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1B" w:rsidRDefault="005B6C1B" w:rsidP="005B6C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61312" behindDoc="0" locked="0" layoutInCell="1" allowOverlap="1" wp14:anchorId="178C8DF7" wp14:editId="062F0B42">
            <wp:simplePos x="0" y="0"/>
            <wp:positionH relativeFrom="column">
              <wp:posOffset>4963822</wp:posOffset>
            </wp:positionH>
            <wp:positionV relativeFrom="paragraph">
              <wp:posOffset>-476689</wp:posOffset>
            </wp:positionV>
            <wp:extent cx="1197272" cy="1254008"/>
            <wp:effectExtent l="0" t="0" r="3175" b="381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81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7272" cy="125400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0288" behindDoc="0" locked="0" layoutInCell="1" allowOverlap="1" wp14:anchorId="08A5D869" wp14:editId="5D6BE931">
                <wp:simplePos x="0" y="0"/>
                <wp:positionH relativeFrom="column">
                  <wp:posOffset>4187569</wp:posOffset>
                </wp:positionH>
                <wp:positionV relativeFrom="paragraph">
                  <wp:posOffset>-364855</wp:posOffset>
                </wp:positionV>
                <wp:extent cx="2676895" cy="1012190"/>
                <wp:effectExtent l="0" t="0" r="28575" b="165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895" cy="1012190"/>
                        </a:xfrm>
                        <a:prstGeom prst="rect">
                          <a:avLst/>
                        </a:prstGeom>
                        <a:solidFill>
                          <a:srgbClr val="FFFFFF"/>
                        </a:solidFill>
                        <a:ln w="9525">
                          <a:solidFill>
                            <a:sysClr val="window" lastClr="FFFFFF">
                              <a:lumMod val="100000"/>
                              <a:lumOff val="0"/>
                            </a:sysClr>
                          </a:solidFill>
                          <a:miter lim="800000"/>
                          <a:headEnd/>
                          <a:tailEnd/>
                        </a:ln>
                      </wps:spPr>
                      <wps:txbx>
                        <w:txbxContent>
                          <w:p w:rsidR="005B6C1B" w:rsidRPr="005B6C1B" w:rsidRDefault="005B6C1B" w:rsidP="005B6C1B">
                            <w:pPr>
                              <w:pStyle w:val="ConsPlusNonformat"/>
                              <w:jc w:val="right"/>
                              <w:rPr>
                                <w:rFonts w:ascii="Times New Roman" w:hAnsi="Times New Roman" w:cs="Times New Roman"/>
                                <w:sz w:val="22"/>
                              </w:rPr>
                            </w:pPr>
                            <w:r w:rsidRPr="005B6C1B">
                              <w:rPr>
                                <w:rFonts w:ascii="Times New Roman" w:hAnsi="Times New Roman" w:cs="Times New Roman"/>
                                <w:sz w:val="22"/>
                              </w:rPr>
                              <w:t>Утверждено</w:t>
                            </w:r>
                          </w:p>
                          <w:p w:rsidR="005B6C1B" w:rsidRPr="005B6C1B" w:rsidRDefault="005B6C1B" w:rsidP="005B6C1B">
                            <w:pPr>
                              <w:pStyle w:val="ConsPlusNonformat"/>
                              <w:jc w:val="right"/>
                              <w:rPr>
                                <w:rFonts w:ascii="Times New Roman" w:hAnsi="Times New Roman" w:cs="Times New Roman"/>
                                <w:sz w:val="22"/>
                              </w:rPr>
                            </w:pPr>
                            <w:r w:rsidRPr="005B6C1B">
                              <w:rPr>
                                <w:rFonts w:ascii="Times New Roman" w:hAnsi="Times New Roman" w:cs="Times New Roman"/>
                                <w:sz w:val="22"/>
                              </w:rPr>
                              <w:t>Приказом заведующего</w:t>
                            </w:r>
                          </w:p>
                          <w:p w:rsidR="005B6C1B" w:rsidRPr="005B6C1B" w:rsidRDefault="005B6C1B" w:rsidP="005B6C1B">
                            <w:pPr>
                              <w:pStyle w:val="ConsPlusNonformat"/>
                              <w:jc w:val="right"/>
                              <w:rPr>
                                <w:rFonts w:ascii="Times New Roman" w:hAnsi="Times New Roman"/>
                                <w:sz w:val="22"/>
                              </w:rPr>
                            </w:pPr>
                            <w:r w:rsidRPr="005B6C1B">
                              <w:rPr>
                                <w:rFonts w:ascii="Times New Roman" w:hAnsi="Times New Roman"/>
                                <w:sz w:val="22"/>
                              </w:rPr>
                              <w:t>МКДОУ «ЦРР-Детский сад №12»</w:t>
                            </w:r>
                          </w:p>
                          <w:p w:rsidR="005B6C1B" w:rsidRPr="005B6C1B" w:rsidRDefault="005B6C1B" w:rsidP="005B6C1B">
                            <w:pPr>
                              <w:pStyle w:val="ConsPlusNonformat"/>
                              <w:jc w:val="right"/>
                              <w:rPr>
                                <w:sz w:val="22"/>
                              </w:rPr>
                            </w:pPr>
                            <w:r w:rsidRPr="005B6C1B">
                              <w:rPr>
                                <w:rFonts w:ascii="Times New Roman" w:hAnsi="Times New Roman" w:cs="Times New Roman"/>
                                <w:sz w:val="22"/>
                              </w:rPr>
                              <w:t>от 01.02.2021 года</w:t>
                            </w:r>
                          </w:p>
                          <w:p w:rsidR="005B6C1B" w:rsidRPr="005B6C1B" w:rsidRDefault="005B6C1B" w:rsidP="005B6C1B">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329.75pt;margin-top:-28.75pt;width:210.8pt;height:7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" strokecolor="white">
                <v:textbox>
                  <w:txbxContent>
                    <w:p w:rsidR="005B6C1B" w:rsidRPr="005B6C1B" w:rsidRDefault="005B6C1B" w:rsidP="005B6C1B">
                      <w:pPr>
                        <w:pStyle w:val="ConsPlusNonformat"/>
                        <w:jc w:val="right"/>
                        <w:rPr>
                          <w:rFonts w:ascii="Times New Roman" w:hAnsi="Times New Roman" w:cs="Times New Roman"/>
                          <w:sz w:val="22"/>
                        </w:rPr>
                      </w:pPr>
                      <w:r w:rsidRPr="005B6C1B">
                        <w:rPr>
                          <w:rFonts w:ascii="Times New Roman" w:hAnsi="Times New Roman" w:cs="Times New Roman"/>
                          <w:sz w:val="22"/>
                        </w:rPr>
                        <w:t>Утверждено</w:t>
                      </w:r>
                    </w:p>
                    <w:p w:rsidR="005B6C1B" w:rsidRPr="005B6C1B" w:rsidRDefault="005B6C1B" w:rsidP="005B6C1B">
                      <w:pPr>
                        <w:pStyle w:val="ConsPlusNonformat"/>
                        <w:jc w:val="right"/>
                        <w:rPr>
                          <w:rFonts w:ascii="Times New Roman" w:hAnsi="Times New Roman" w:cs="Times New Roman"/>
                          <w:sz w:val="22"/>
                        </w:rPr>
                      </w:pPr>
                      <w:r w:rsidRPr="005B6C1B">
                        <w:rPr>
                          <w:rFonts w:ascii="Times New Roman" w:hAnsi="Times New Roman" w:cs="Times New Roman"/>
                          <w:sz w:val="22"/>
                        </w:rPr>
                        <w:t>Приказом заведующего</w:t>
                      </w:r>
                    </w:p>
                    <w:p w:rsidR="005B6C1B" w:rsidRPr="005B6C1B" w:rsidRDefault="005B6C1B" w:rsidP="005B6C1B">
                      <w:pPr>
                        <w:pStyle w:val="ConsPlusNonformat"/>
                        <w:jc w:val="right"/>
                        <w:rPr>
                          <w:rFonts w:ascii="Times New Roman" w:hAnsi="Times New Roman"/>
                          <w:sz w:val="22"/>
                        </w:rPr>
                      </w:pPr>
                      <w:r w:rsidRPr="005B6C1B">
                        <w:rPr>
                          <w:rFonts w:ascii="Times New Roman" w:hAnsi="Times New Roman"/>
                          <w:sz w:val="22"/>
                        </w:rPr>
                        <w:t>МКДОУ «ЦРР-Детский сад №12»</w:t>
                      </w:r>
                    </w:p>
                    <w:p w:rsidR="005B6C1B" w:rsidRPr="005B6C1B" w:rsidRDefault="005B6C1B" w:rsidP="005B6C1B">
                      <w:pPr>
                        <w:pStyle w:val="ConsPlusNonformat"/>
                        <w:jc w:val="right"/>
                        <w:rPr>
                          <w:sz w:val="22"/>
                        </w:rPr>
                      </w:pPr>
                      <w:r w:rsidRPr="005B6C1B">
                        <w:rPr>
                          <w:rFonts w:ascii="Times New Roman" w:hAnsi="Times New Roman" w:cs="Times New Roman"/>
                          <w:sz w:val="22"/>
                        </w:rPr>
                        <w:t>от 01.02.2021 года</w:t>
                      </w:r>
                    </w:p>
                    <w:p w:rsidR="005B6C1B" w:rsidRPr="005B6C1B" w:rsidRDefault="005B6C1B" w:rsidP="005B6C1B">
                      <w:pPr>
                        <w:rPr>
                          <w:sz w:val="24"/>
                        </w:rPr>
                      </w:pPr>
                    </w:p>
                  </w:txbxContent>
                </v:textbox>
              </v:rect>
            </w:pict>
          </mc:Fallback>
        </mc:AlternateContent>
      </w:r>
      <w:r>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58240" behindDoc="0" locked="0" layoutInCell="1" allowOverlap="1" wp14:anchorId="0FDDEDB9" wp14:editId="4FF57B6B">
                <wp:simplePos x="0" y="0"/>
                <wp:positionH relativeFrom="column">
                  <wp:posOffset>-81915</wp:posOffset>
                </wp:positionH>
                <wp:positionV relativeFrom="paragraph">
                  <wp:posOffset>-292735</wp:posOffset>
                </wp:positionV>
                <wp:extent cx="2328545" cy="1012190"/>
                <wp:effectExtent l="0" t="0" r="14605" b="165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1012190"/>
                        </a:xfrm>
                        <a:prstGeom prst="rect">
                          <a:avLst/>
                        </a:prstGeom>
                        <a:solidFill>
                          <a:srgbClr val="FFFFFF"/>
                        </a:solidFill>
                        <a:ln w="9525">
                          <a:solidFill>
                            <a:schemeClr val="bg1">
                              <a:lumMod val="100000"/>
                              <a:lumOff val="0"/>
                            </a:schemeClr>
                          </a:solidFill>
                          <a:miter lim="800000"/>
                          <a:headEnd/>
                          <a:tailEnd/>
                        </a:ln>
                      </wps:spPr>
                      <wps:txbx>
                        <w:txbxContent>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 xml:space="preserve">Принято </w:t>
                            </w:r>
                          </w:p>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На Общем собрании работников</w:t>
                            </w:r>
                          </w:p>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МК</w:t>
                            </w:r>
                            <w:r w:rsidRPr="005B6C1B">
                              <w:rPr>
                                <w:rFonts w:ascii="Times New Roman" w:hAnsi="Times New Roman" w:cs="Times New Roman"/>
                                <w:sz w:val="22"/>
                              </w:rPr>
                              <w:t>ДОУ «</w:t>
                            </w:r>
                            <w:r w:rsidRPr="005B6C1B">
                              <w:rPr>
                                <w:rFonts w:ascii="Times New Roman" w:hAnsi="Times New Roman" w:cs="Times New Roman"/>
                                <w:sz w:val="22"/>
                              </w:rPr>
                              <w:t>ЦРР-Детский сад №12</w:t>
                            </w:r>
                            <w:r w:rsidRPr="005B6C1B">
                              <w:rPr>
                                <w:rFonts w:ascii="Times New Roman" w:hAnsi="Times New Roman" w:cs="Times New Roman"/>
                                <w:sz w:val="22"/>
                              </w:rPr>
                              <w:t>»</w:t>
                            </w:r>
                          </w:p>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Протокол № 1 от 01.02.2021 года</w:t>
                            </w:r>
                          </w:p>
                          <w:p w:rsidR="005B6C1B" w:rsidRDefault="005B6C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6.45pt;margin-top:-23.05pt;width:183.35pt;height: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" strokecolor="white [3212]">
                <v:textbox>
                  <w:txbxContent>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 xml:space="preserve">Принято </w:t>
                      </w:r>
                    </w:p>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На Общем собрании работников</w:t>
                      </w:r>
                    </w:p>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МК</w:t>
                      </w:r>
                      <w:r w:rsidRPr="005B6C1B">
                        <w:rPr>
                          <w:rFonts w:ascii="Times New Roman" w:hAnsi="Times New Roman" w:cs="Times New Roman"/>
                          <w:sz w:val="22"/>
                        </w:rPr>
                        <w:t>ДОУ «</w:t>
                      </w:r>
                      <w:r w:rsidRPr="005B6C1B">
                        <w:rPr>
                          <w:rFonts w:ascii="Times New Roman" w:hAnsi="Times New Roman" w:cs="Times New Roman"/>
                          <w:sz w:val="22"/>
                        </w:rPr>
                        <w:t>ЦРР-Детский сад №12</w:t>
                      </w:r>
                      <w:r w:rsidRPr="005B6C1B">
                        <w:rPr>
                          <w:rFonts w:ascii="Times New Roman" w:hAnsi="Times New Roman" w:cs="Times New Roman"/>
                          <w:sz w:val="22"/>
                        </w:rPr>
                        <w:t>»</w:t>
                      </w:r>
                    </w:p>
                    <w:p w:rsidR="005B6C1B" w:rsidRPr="005B6C1B" w:rsidRDefault="005B6C1B" w:rsidP="000D00CF">
                      <w:pPr>
                        <w:pStyle w:val="ConsPlusNonformat"/>
                        <w:rPr>
                          <w:rFonts w:ascii="Times New Roman" w:hAnsi="Times New Roman" w:cs="Times New Roman"/>
                          <w:sz w:val="22"/>
                        </w:rPr>
                      </w:pPr>
                      <w:r w:rsidRPr="005B6C1B">
                        <w:rPr>
                          <w:rFonts w:ascii="Times New Roman" w:hAnsi="Times New Roman" w:cs="Times New Roman"/>
                          <w:sz w:val="22"/>
                        </w:rPr>
                        <w:t>Протокол № 1 от 01.02.2021 года</w:t>
                      </w:r>
                    </w:p>
                    <w:p w:rsidR="005B6C1B" w:rsidRDefault="005B6C1B"/>
                  </w:txbxContent>
                </v:textbox>
              </v:rect>
            </w:pict>
          </mc:Fallback>
        </mc:AlternateContent>
      </w:r>
    </w:p>
    <w:p w:rsidR="005B6C1B" w:rsidRDefault="005B6C1B" w:rsidP="005B6C1B">
      <w:pPr>
        <w:pStyle w:val="ConsPlusNonformat"/>
        <w:jc w:val="right"/>
        <w:rPr>
          <w:rFonts w:ascii="Times New Roman" w:hAnsi="Times New Roman" w:cs="Times New Roman"/>
        </w:rPr>
      </w:pPr>
    </w:p>
    <w:p w:rsidR="005B6C1B" w:rsidRDefault="005B6C1B" w:rsidP="005B6C1B">
      <w:pPr>
        <w:pStyle w:val="ConsPlusNonformat"/>
        <w:jc w:val="right"/>
        <w:rPr>
          <w:rFonts w:ascii="Times New Roman" w:hAnsi="Times New Roman" w:cs="Times New Roman"/>
        </w:rPr>
      </w:pPr>
    </w:p>
    <w:p w:rsidR="005B6C1B" w:rsidRDefault="005B6C1B" w:rsidP="005B6C1B">
      <w:pPr>
        <w:pStyle w:val="ConsPlusNonformat"/>
        <w:jc w:val="right"/>
        <w:rPr>
          <w:rFonts w:ascii="Times New Roman" w:hAnsi="Times New Roman" w:cs="Times New Roman"/>
        </w:rPr>
      </w:pPr>
    </w:p>
    <w:p w:rsidR="005B6C1B" w:rsidRDefault="005B6C1B" w:rsidP="005B6C1B">
      <w:pPr>
        <w:pStyle w:val="ConsPlusNonformat"/>
        <w:jc w:val="right"/>
        <w:rPr>
          <w:rFonts w:ascii="Times New Roman" w:hAnsi="Times New Roman" w:cs="Times New Roman"/>
        </w:rPr>
      </w:pPr>
    </w:p>
    <w:p w:rsidR="005B6C1B" w:rsidRDefault="005B6C1B" w:rsidP="005B6C1B">
      <w:pPr>
        <w:pStyle w:val="ConsPlusNonformat"/>
        <w:jc w:val="right"/>
        <w:rPr>
          <w:rFonts w:ascii="Times New Roman" w:hAnsi="Times New Roman" w:cs="Times New Roman"/>
        </w:rPr>
      </w:pPr>
    </w:p>
    <w:p w:rsidR="005B6C1B" w:rsidRDefault="005B6C1B" w:rsidP="005B6C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6C1B" w:rsidRDefault="005B6C1B" w:rsidP="005B6C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6C1B" w:rsidRDefault="005B6C1B" w:rsidP="005B6C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6C1B" w:rsidRDefault="005B6C1B" w:rsidP="005B6C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B6C1B" w:rsidRPr="005B6C1B" w:rsidRDefault="005B6C1B" w:rsidP="005B6C1B">
      <w:pPr>
        <w:shd w:val="clear" w:color="auto" w:fill="FFFFFF"/>
        <w:spacing w:after="0" w:line="240" w:lineRule="auto"/>
        <w:jc w:val="center"/>
        <w:rPr>
          <w:rFonts w:ascii="Calibri" w:eastAsia="Times New Roman" w:hAnsi="Calibri" w:cs="Times New Roman"/>
          <w:color w:val="000000"/>
          <w:lang w:eastAsia="ru-RU"/>
        </w:rPr>
      </w:pPr>
      <w:bookmarkStart w:id="0" w:name="_GoBack"/>
      <w:r w:rsidRPr="005B6C1B">
        <w:rPr>
          <w:rFonts w:ascii="Times New Roman" w:eastAsia="Times New Roman" w:hAnsi="Times New Roman" w:cs="Times New Roman"/>
          <w:b/>
          <w:bCs/>
          <w:color w:val="000000"/>
          <w:sz w:val="24"/>
          <w:szCs w:val="24"/>
          <w:lang w:eastAsia="ru-RU"/>
        </w:rPr>
        <w:t>Положение</w:t>
      </w:r>
    </w:p>
    <w:p w:rsidR="005B6C1B" w:rsidRPr="005B6C1B" w:rsidRDefault="005B6C1B" w:rsidP="005B6C1B">
      <w:pPr>
        <w:shd w:val="clear" w:color="auto" w:fill="FFFFFF"/>
        <w:spacing w:after="0" w:line="240" w:lineRule="auto"/>
        <w:jc w:val="center"/>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sz w:val="24"/>
          <w:szCs w:val="24"/>
          <w:lang w:eastAsia="ru-RU"/>
        </w:rPr>
        <w:t>о конфликте интересов работников</w:t>
      </w:r>
    </w:p>
    <w:bookmarkEnd w:id="0"/>
    <w:p w:rsidR="005B6C1B" w:rsidRPr="005B6C1B" w:rsidRDefault="005B6C1B" w:rsidP="005B6C1B">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Муниципального казенного</w:t>
      </w:r>
      <w:r w:rsidRPr="005B6C1B">
        <w:rPr>
          <w:rFonts w:ascii="Times New Roman" w:eastAsia="Times New Roman" w:hAnsi="Times New Roman" w:cs="Times New Roman"/>
          <w:b/>
          <w:bCs/>
          <w:color w:val="000000"/>
          <w:sz w:val="24"/>
          <w:szCs w:val="24"/>
          <w:lang w:eastAsia="ru-RU"/>
        </w:rPr>
        <w:t xml:space="preserve"> дошкольного образовательного учреждения  </w:t>
      </w:r>
      <w:r>
        <w:rPr>
          <w:rFonts w:ascii="Times New Roman" w:eastAsia="Times New Roman" w:hAnsi="Times New Roman" w:cs="Times New Roman"/>
          <w:b/>
          <w:bCs/>
          <w:color w:val="000000"/>
          <w:sz w:val="24"/>
          <w:szCs w:val="24"/>
          <w:lang w:eastAsia="ru-RU"/>
        </w:rPr>
        <w:t xml:space="preserve">«Центр развития </w:t>
      </w:r>
      <w:proofErr w:type="gramStart"/>
      <w:r>
        <w:rPr>
          <w:rFonts w:ascii="Times New Roman" w:eastAsia="Times New Roman" w:hAnsi="Times New Roman" w:cs="Times New Roman"/>
          <w:b/>
          <w:bCs/>
          <w:color w:val="000000"/>
          <w:sz w:val="24"/>
          <w:szCs w:val="24"/>
          <w:lang w:eastAsia="ru-RU"/>
        </w:rPr>
        <w:t>ребенка-детского</w:t>
      </w:r>
      <w:proofErr w:type="gramEnd"/>
      <w:r>
        <w:rPr>
          <w:rFonts w:ascii="Times New Roman" w:eastAsia="Times New Roman" w:hAnsi="Times New Roman" w:cs="Times New Roman"/>
          <w:b/>
          <w:bCs/>
          <w:color w:val="000000"/>
          <w:sz w:val="24"/>
          <w:szCs w:val="24"/>
          <w:lang w:eastAsia="ru-RU"/>
        </w:rPr>
        <w:t xml:space="preserve"> сада №12»</w:t>
      </w:r>
      <w:r w:rsidRPr="005B6C1B">
        <w:rPr>
          <w:rFonts w:ascii="Times New Roman" w:eastAsia="Times New Roman" w:hAnsi="Times New Roman" w:cs="Times New Roman"/>
          <w:b/>
          <w:bCs/>
          <w:color w:val="000000"/>
          <w:sz w:val="24"/>
          <w:szCs w:val="24"/>
          <w:lang w:eastAsia="ru-RU"/>
        </w:rPr>
        <w:t xml:space="preserve"> </w:t>
      </w:r>
    </w:p>
    <w:p w:rsidR="005B6C1B" w:rsidRPr="005B6C1B" w:rsidRDefault="005B6C1B" w:rsidP="005B6C1B">
      <w:pPr>
        <w:shd w:val="clear" w:color="auto" w:fill="FFFFFF"/>
        <w:spacing w:after="0" w:line="240" w:lineRule="auto"/>
        <w:ind w:left="4080"/>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1. Общие положения</w:t>
      </w:r>
    </w:p>
    <w:p w:rsidR="005B6C1B" w:rsidRPr="005B6C1B" w:rsidRDefault="005B6C1B" w:rsidP="005B6C1B">
      <w:pPr>
        <w:shd w:val="clear" w:color="auto" w:fill="FFFFFF"/>
        <w:spacing w:after="0" w:line="240" w:lineRule="auto"/>
        <w:ind w:left="284"/>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1.1. Настоящее Положение о конфликте интересов</w:t>
      </w:r>
      <w:r w:rsidRPr="005B6C1B">
        <w:rPr>
          <w:rFonts w:ascii="Times New Roman" w:eastAsia="Times New Roman" w:hAnsi="Times New Roman" w:cs="Times New Roman"/>
          <w:i/>
          <w:iCs/>
          <w:color w:val="000000"/>
          <w:shd w:val="clear" w:color="auto" w:fill="FFFFFF"/>
          <w:lang w:eastAsia="ru-RU"/>
        </w:rPr>
        <w:t> </w:t>
      </w:r>
      <w:r>
        <w:rPr>
          <w:rFonts w:ascii="Times New Roman" w:eastAsia="Times New Roman" w:hAnsi="Times New Roman" w:cs="Times New Roman"/>
          <w:color w:val="000000"/>
          <w:lang w:eastAsia="ru-RU"/>
        </w:rPr>
        <w:t>муниципального казенного</w:t>
      </w:r>
      <w:r w:rsidRPr="005B6C1B">
        <w:rPr>
          <w:rFonts w:ascii="Times New Roman" w:eastAsia="Times New Roman" w:hAnsi="Times New Roman" w:cs="Times New Roman"/>
          <w:color w:val="000000"/>
          <w:lang w:eastAsia="ru-RU"/>
        </w:rPr>
        <w:t xml:space="preserve"> дошкольного образовательного учреждения </w:t>
      </w:r>
      <w:r>
        <w:rPr>
          <w:rFonts w:ascii="Times New Roman" w:eastAsia="Times New Roman" w:hAnsi="Times New Roman" w:cs="Times New Roman"/>
          <w:color w:val="000000"/>
          <w:lang w:eastAsia="ru-RU"/>
        </w:rPr>
        <w:t>«Центра развития ребенк</w:t>
      </w:r>
      <w:proofErr w:type="gramStart"/>
      <w:r>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детского сада №12»</w:t>
      </w:r>
      <w:r w:rsidRPr="005B6C1B">
        <w:rPr>
          <w:rFonts w:ascii="Times New Roman" w:eastAsia="Times New Roman" w:hAnsi="Times New Roman" w:cs="Times New Roman"/>
          <w:color w:val="000000"/>
          <w:lang w:eastAsia="ru-RU"/>
        </w:rPr>
        <w:t xml:space="preserve"> разработано в соответствии с Федеральным законом от 25.12.2008 № 273-ФЗ  «О противодействии коррупции», со </w:t>
      </w:r>
      <w:r w:rsidRPr="005B6C1B">
        <w:rPr>
          <w:rFonts w:ascii="Times New Roman" w:eastAsia="Times New Roman" w:hAnsi="Times New Roman" w:cs="Times New Roman"/>
          <w:color w:val="000000"/>
          <w:shd w:val="clear" w:color="auto" w:fill="FFFFFF"/>
          <w:lang w:eastAsia="ru-RU"/>
        </w:rPr>
        <w:t>статьей 27 Федерального закона от 12.01.1996 № 7-ФЗ «О некоммерческих организациях»</w:t>
      </w:r>
      <w:r w:rsidRPr="005B6C1B">
        <w:rPr>
          <w:rFonts w:ascii="Times New Roman" w:eastAsia="Times New Roman" w:hAnsi="Times New Roman" w:cs="Times New Roman"/>
          <w:color w:val="000000"/>
          <w:lang w:eastAsia="ru-RU"/>
        </w:rPr>
        <w:t>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регулирования   и предотвращения конфликта интересов в деятельности работников учреждения.</w:t>
      </w:r>
    </w:p>
    <w:p w:rsidR="005B6C1B" w:rsidRPr="005B6C1B" w:rsidRDefault="005B6C1B" w:rsidP="005B6C1B">
      <w:pPr>
        <w:numPr>
          <w:ilvl w:val="0"/>
          <w:numId w:val="1"/>
        </w:numPr>
        <w:shd w:val="clear" w:color="auto" w:fill="FFFFFF"/>
        <w:spacing w:before="100" w:beforeAutospacing="1" w:after="100" w:afterAutospacing="1" w:line="240" w:lineRule="auto"/>
        <w:ind w:left="284"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в реализуемых ими трудовых функций, принимаемых деловых решениях.</w:t>
      </w:r>
    </w:p>
    <w:p w:rsidR="005B6C1B" w:rsidRPr="005B6C1B" w:rsidRDefault="005B6C1B" w:rsidP="005B6C1B">
      <w:pPr>
        <w:numPr>
          <w:ilvl w:val="0"/>
          <w:numId w:val="1"/>
        </w:numPr>
        <w:shd w:val="clear" w:color="auto" w:fill="FFFFFF"/>
        <w:spacing w:before="100" w:beforeAutospacing="1" w:after="100" w:afterAutospacing="1" w:line="240" w:lineRule="auto"/>
        <w:ind w:left="284" w:right="20" w:firstLine="900"/>
        <w:jc w:val="both"/>
        <w:rPr>
          <w:rFonts w:ascii="Calibri" w:eastAsia="Times New Roman" w:hAnsi="Calibri" w:cs="Arial"/>
          <w:color w:val="000000"/>
          <w:lang w:eastAsia="ru-RU"/>
        </w:rPr>
      </w:pPr>
      <w:proofErr w:type="gramStart"/>
      <w:r w:rsidRPr="005B6C1B">
        <w:rPr>
          <w:rFonts w:ascii="Times New Roman" w:eastAsia="Times New Roman" w:hAnsi="Times New Roman" w:cs="Times New Roman"/>
          <w:color w:val="000000"/>
          <w:lang w:eastAsia="ru-RU"/>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roofErr w:type="gramEnd"/>
    </w:p>
    <w:p w:rsidR="005B6C1B" w:rsidRPr="005B6C1B" w:rsidRDefault="005B6C1B" w:rsidP="005B6C1B">
      <w:pPr>
        <w:shd w:val="clear" w:color="auto" w:fill="FFFFFF"/>
        <w:spacing w:after="0" w:line="240" w:lineRule="auto"/>
        <w:ind w:left="284"/>
        <w:jc w:val="both"/>
        <w:rPr>
          <w:rFonts w:ascii="Calibri" w:eastAsia="Times New Roman" w:hAnsi="Calibri" w:cs="Times New Roman"/>
          <w:color w:val="000000"/>
          <w:lang w:eastAsia="ru-RU"/>
        </w:rPr>
      </w:pPr>
      <w:proofErr w:type="gramStart"/>
      <w:r w:rsidRPr="005B6C1B">
        <w:rPr>
          <w:rFonts w:ascii="Times New Roman" w:eastAsia="Times New Roman" w:hAnsi="Times New Roman" w:cs="Times New Roman"/>
          <w:color w:val="000000"/>
          <w:lang w:eastAsia="ru-RU"/>
        </w:rPr>
        <w:t>Личная заинтересованность -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1.3, и (или) состоящими с ним</w:t>
      </w:r>
      <w:r w:rsidRPr="005B6C1B">
        <w:rPr>
          <w:rFonts w:ascii="Times New Roman" w:eastAsia="Times New Roman" w:hAnsi="Times New Roman" w:cs="Times New Roman"/>
          <w:color w:val="000000"/>
          <w:lang w:eastAsia="ru-RU"/>
        </w:rPr>
        <w:br/>
        <w:t>в близком родстве или свойстве лицами (родителями, супругами, детьми, братьями, сестрами,</w:t>
      </w:r>
      <w:r w:rsidRPr="005B6C1B">
        <w:rPr>
          <w:rFonts w:ascii="Times New Roman" w:eastAsia="Times New Roman" w:hAnsi="Times New Roman" w:cs="Times New Roman"/>
          <w:color w:val="000000"/>
          <w:lang w:eastAsia="ru-RU"/>
        </w:rPr>
        <w:br/>
        <w:t>а также братьями, сестрами, родителями, детьми супругов и супругами детей), гражданами или организациями, с которыми</w:t>
      </w:r>
      <w:proofErr w:type="gramEnd"/>
      <w:r w:rsidRPr="005B6C1B">
        <w:rPr>
          <w:rFonts w:ascii="Times New Roman" w:eastAsia="Times New Roman" w:hAnsi="Times New Roman" w:cs="Times New Roman"/>
          <w:color w:val="000000"/>
          <w:lang w:eastAsia="ru-RU"/>
        </w:rPr>
        <w:t xml:space="preserve"> лицо, и (или) лица, состоящие с ним в близком родстве или свойстве, связаны имущественными, корпоративными или иными близкими отношениями.</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Под личной заинтересованностью работника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p>
    <w:p w:rsidR="005B6C1B" w:rsidRPr="005B6C1B" w:rsidRDefault="005B6C1B" w:rsidP="005B6C1B">
      <w:pPr>
        <w:numPr>
          <w:ilvl w:val="0"/>
          <w:numId w:val="2"/>
        </w:numPr>
        <w:shd w:val="clear" w:color="auto" w:fill="FFFFFF"/>
        <w:spacing w:before="100" w:beforeAutospacing="1" w:after="100" w:afterAutospacing="1" w:line="240" w:lineRule="auto"/>
        <w:ind w:left="284"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 Действие настоящего Положения распространяется на всех работников учреждения,</w:t>
      </w:r>
      <w:r w:rsidRPr="005B6C1B">
        <w:rPr>
          <w:rFonts w:ascii="Times New Roman" w:eastAsia="Times New Roman" w:hAnsi="Times New Roman" w:cs="Times New Roman"/>
          <w:color w:val="000000"/>
          <w:lang w:eastAsia="ru-RU"/>
        </w:rPr>
        <w:br/>
        <w:t>в том числе выполняющих работу по совместительству.</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1.5. Содержание настоящего Положения доводится до сведения всех работников учреждения под роспись, в том числе при приеме на работу (одновременно с подписанием трудового договора).</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                      2. Основные принципы управления конфликтом интересов в учреждении</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5B6C1B" w:rsidRPr="005B6C1B" w:rsidRDefault="005B6C1B" w:rsidP="005B6C1B">
      <w:pPr>
        <w:shd w:val="clear" w:color="auto" w:fill="FFFFFF"/>
        <w:spacing w:after="0" w:line="240" w:lineRule="auto"/>
        <w:ind w:left="284" w:right="2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приоритетное применение мер по предупреждению коррупции;</w:t>
      </w:r>
    </w:p>
    <w:p w:rsidR="005B6C1B" w:rsidRPr="005B6C1B" w:rsidRDefault="005B6C1B" w:rsidP="005B6C1B">
      <w:pPr>
        <w:shd w:val="clear" w:color="auto" w:fill="FFFFFF"/>
        <w:spacing w:after="0" w:line="240" w:lineRule="auto"/>
        <w:ind w:left="284" w:right="2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обязательность раскрытия сведений о реальном или потенциальном конфликте интересов;</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xml:space="preserve">- индивидуальное рассмотрение и оценка </w:t>
      </w:r>
      <w:proofErr w:type="spellStart"/>
      <w:r w:rsidRPr="005B6C1B">
        <w:rPr>
          <w:rFonts w:ascii="Times New Roman" w:eastAsia="Times New Roman" w:hAnsi="Times New Roman" w:cs="Times New Roman"/>
          <w:color w:val="000000"/>
          <w:lang w:eastAsia="ru-RU"/>
        </w:rPr>
        <w:t>репутационных</w:t>
      </w:r>
      <w:proofErr w:type="spellEnd"/>
      <w:r w:rsidRPr="005B6C1B">
        <w:rPr>
          <w:rFonts w:ascii="Times New Roman" w:eastAsia="Times New Roman" w:hAnsi="Times New Roman" w:cs="Times New Roman"/>
          <w:color w:val="000000"/>
          <w:lang w:eastAsia="ru-RU"/>
        </w:rPr>
        <w:t xml:space="preserve"> рисков для учреждения при выявлении каждого конфликта интересов и его урегулирование;</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lastRenderedPageBreak/>
        <w:t>конфиденциальность процесса раскрытия сведений о конфликте интересов  и процесса его урегулирования;</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соблюдение баланса интересов учреждения и работника учреждения при урегулировании конфликта интересов;</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5B6C1B" w:rsidRPr="005B6C1B" w:rsidRDefault="005B6C1B" w:rsidP="005B6C1B">
      <w:pPr>
        <w:shd w:val="clear" w:color="auto" w:fill="FFFFFF"/>
        <w:spacing w:after="0" w:line="240" w:lineRule="auto"/>
        <w:ind w:left="60"/>
        <w:jc w:val="center"/>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3. Обязанности работника учреждения в связи с раскрытием и урегулированием конфликта интересов</w:t>
      </w:r>
    </w:p>
    <w:p w:rsidR="005B6C1B" w:rsidRPr="005B6C1B" w:rsidRDefault="005B6C1B" w:rsidP="005B6C1B">
      <w:pPr>
        <w:numPr>
          <w:ilvl w:val="0"/>
          <w:numId w:val="3"/>
        </w:numPr>
        <w:shd w:val="clear" w:color="auto" w:fill="FFFFFF"/>
        <w:spacing w:before="100" w:beforeAutospacing="1" w:after="100" w:afterAutospacing="1" w:line="240" w:lineRule="auto"/>
        <w:ind w:left="644" w:right="2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Работник учреждения при выполнении своих должностных обязанностей обязан:</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соблюдать интересы учреждения, прежде всего в отношении целей его деятельности;</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избегать, по возможности, ситуаций и обстоятельств, которые могут привести   к конфликту интересов;</w:t>
      </w:r>
    </w:p>
    <w:p w:rsidR="005B6C1B" w:rsidRPr="005B6C1B" w:rsidRDefault="005B6C1B" w:rsidP="005B6C1B">
      <w:pPr>
        <w:shd w:val="clear" w:color="auto" w:fill="FFFFFF"/>
        <w:spacing w:after="0" w:line="240" w:lineRule="auto"/>
        <w:ind w:left="284" w:right="42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раскрывать возникший (реальный) или потенциальный конфликт интересов;</w:t>
      </w:r>
    </w:p>
    <w:p w:rsidR="005B6C1B" w:rsidRPr="005B6C1B" w:rsidRDefault="005B6C1B" w:rsidP="005B6C1B">
      <w:pPr>
        <w:shd w:val="clear" w:color="auto" w:fill="FFFFFF"/>
        <w:spacing w:after="0" w:line="240" w:lineRule="auto"/>
        <w:ind w:left="284" w:right="42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содействовать урегулированию возникшего конфликта интересов.</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xml:space="preserve">3.2. </w:t>
      </w:r>
      <w:proofErr w:type="gramStart"/>
      <w:r w:rsidRPr="005B6C1B">
        <w:rPr>
          <w:rFonts w:ascii="Times New Roman" w:eastAsia="Times New Roman" w:hAnsi="Times New Roman" w:cs="Times New Roman"/>
          <w:color w:val="000000"/>
          <w:lang w:eastAsia="ru-RU"/>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roofErr w:type="gramEnd"/>
    </w:p>
    <w:p w:rsidR="005B6C1B" w:rsidRPr="005B6C1B" w:rsidRDefault="005B6C1B" w:rsidP="005B6C1B">
      <w:pPr>
        <w:shd w:val="clear" w:color="auto" w:fill="FFFFFF"/>
        <w:spacing w:after="0" w:line="240" w:lineRule="auto"/>
        <w:ind w:left="284"/>
        <w:jc w:val="center"/>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4. Порядок раскрытия конфликта интересов работником учреждения</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shd w:val="clear" w:color="auto" w:fill="FFFFFF"/>
          <w:lang w:eastAsia="ru-RU"/>
        </w:rPr>
        <w:t xml:space="preserve">4.1. Ответственным за прием и рассмотрение сведений о возникающих (имеющихся) конфликтах интересов является заведующий хозяйством </w:t>
      </w:r>
      <w:r>
        <w:rPr>
          <w:rFonts w:ascii="Times New Roman" w:eastAsia="Times New Roman" w:hAnsi="Times New Roman" w:cs="Times New Roman"/>
          <w:color w:val="000000"/>
          <w:shd w:val="clear" w:color="auto" w:fill="FFFFFF"/>
          <w:lang w:eastAsia="ru-RU"/>
        </w:rPr>
        <w:t xml:space="preserve">Магомедова </w:t>
      </w:r>
      <w:proofErr w:type="spellStart"/>
      <w:r>
        <w:rPr>
          <w:rFonts w:ascii="Times New Roman" w:eastAsia="Times New Roman" w:hAnsi="Times New Roman" w:cs="Times New Roman"/>
          <w:color w:val="000000"/>
          <w:shd w:val="clear" w:color="auto" w:fill="FFFFFF"/>
          <w:lang w:eastAsia="ru-RU"/>
        </w:rPr>
        <w:t>Замира</w:t>
      </w:r>
      <w:proofErr w:type="spellEnd"/>
      <w:r>
        <w:rPr>
          <w:rFonts w:ascii="Times New Roman" w:eastAsia="Times New Roman" w:hAnsi="Times New Roman" w:cs="Times New Roman"/>
          <w:color w:val="000000"/>
          <w:shd w:val="clear" w:color="auto" w:fill="FFFFFF"/>
          <w:lang w:eastAsia="ru-RU"/>
        </w:rPr>
        <w:t xml:space="preserve"> </w:t>
      </w:r>
      <w:proofErr w:type="spellStart"/>
      <w:r>
        <w:rPr>
          <w:rFonts w:ascii="Times New Roman" w:eastAsia="Times New Roman" w:hAnsi="Times New Roman" w:cs="Times New Roman"/>
          <w:color w:val="000000"/>
          <w:shd w:val="clear" w:color="auto" w:fill="FFFFFF"/>
          <w:lang w:eastAsia="ru-RU"/>
        </w:rPr>
        <w:t>Загировна</w:t>
      </w:r>
      <w:proofErr w:type="spellEnd"/>
      <w:r>
        <w:rPr>
          <w:rFonts w:ascii="Times New Roman" w:eastAsia="Times New Roman" w:hAnsi="Times New Roman" w:cs="Times New Roman"/>
          <w:color w:val="000000"/>
          <w:shd w:val="clear" w:color="auto" w:fill="FFFFFF"/>
          <w:lang w:eastAsia="ru-RU"/>
        </w:rPr>
        <w:t xml:space="preserve"> </w:t>
      </w:r>
      <w:r w:rsidRPr="005B6C1B">
        <w:rPr>
          <w:rFonts w:ascii="Times New Roman" w:eastAsia="Times New Roman" w:hAnsi="Times New Roman" w:cs="Times New Roman"/>
          <w:color w:val="000000"/>
          <w:lang w:eastAsia="ru-RU"/>
        </w:rPr>
        <w:t>ответственный в учреждении   за противодействие коррупции.</w:t>
      </w:r>
    </w:p>
    <w:p w:rsidR="005B6C1B" w:rsidRPr="005B6C1B" w:rsidRDefault="005B6C1B" w:rsidP="005B6C1B">
      <w:pPr>
        <w:shd w:val="clear" w:color="auto" w:fill="FFFFFF"/>
        <w:spacing w:after="0" w:line="240" w:lineRule="auto"/>
        <w:ind w:left="284"/>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В организации возможно установление различных видов раскрытия конфликта интересов, в том числе:</w:t>
      </w:r>
    </w:p>
    <w:p w:rsidR="005B6C1B" w:rsidRPr="005B6C1B" w:rsidRDefault="005B6C1B" w:rsidP="005B6C1B">
      <w:pPr>
        <w:shd w:val="clear" w:color="auto" w:fill="FFFFFF"/>
        <w:spacing w:after="0" w:line="240" w:lineRule="auto"/>
        <w:ind w:left="284"/>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раскрытие сведений о конфликте интересов при приеме на работу;</w:t>
      </w:r>
    </w:p>
    <w:p w:rsidR="005B6C1B" w:rsidRPr="005B6C1B" w:rsidRDefault="005B6C1B" w:rsidP="005B6C1B">
      <w:pPr>
        <w:shd w:val="clear" w:color="auto" w:fill="FFFFFF"/>
        <w:spacing w:after="0" w:line="240" w:lineRule="auto"/>
        <w:ind w:left="284"/>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раскрытие сведений о конфликте интересов при назначении на новую должность;</w:t>
      </w:r>
    </w:p>
    <w:p w:rsidR="005B6C1B" w:rsidRPr="005B6C1B" w:rsidRDefault="005B6C1B" w:rsidP="005B6C1B">
      <w:pPr>
        <w:shd w:val="clear" w:color="auto" w:fill="FFFFFF"/>
        <w:spacing w:after="0" w:line="240" w:lineRule="auto"/>
        <w:ind w:left="284"/>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разовое раскрытие сведений по мере возникновения ситуаций конфликта интересов;</w:t>
      </w:r>
    </w:p>
    <w:p w:rsidR="005B6C1B" w:rsidRPr="005B6C1B" w:rsidRDefault="005B6C1B" w:rsidP="005B6C1B">
      <w:pPr>
        <w:shd w:val="clear" w:color="auto" w:fill="FFFFFF"/>
        <w:spacing w:after="0" w:line="240" w:lineRule="auto"/>
        <w:ind w:left="284"/>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5B6C1B" w:rsidRPr="005B6C1B" w:rsidRDefault="005B6C1B" w:rsidP="005B6C1B">
      <w:pPr>
        <w:numPr>
          <w:ilvl w:val="0"/>
          <w:numId w:val="4"/>
        </w:numPr>
        <w:shd w:val="clear" w:color="auto" w:fill="FFFFFF"/>
        <w:spacing w:before="100" w:beforeAutospacing="1" w:after="100" w:afterAutospacing="1" w:line="240" w:lineRule="auto"/>
        <w:ind w:left="284"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w:t>
      </w:r>
      <w:r w:rsidRPr="005B6C1B">
        <w:rPr>
          <w:rFonts w:ascii="Times New Roman" w:eastAsia="Times New Roman" w:hAnsi="Times New Roman" w:cs="Times New Roman"/>
          <w:color w:val="000000"/>
          <w:lang w:eastAsia="ru-RU"/>
        </w:rPr>
        <w:br/>
        <w:t>в соответствии с Приложением № 1 к настоящему Положению.</w:t>
      </w:r>
    </w:p>
    <w:p w:rsidR="005B6C1B" w:rsidRPr="005B6C1B" w:rsidRDefault="005B6C1B" w:rsidP="005B6C1B">
      <w:pPr>
        <w:numPr>
          <w:ilvl w:val="0"/>
          <w:numId w:val="4"/>
        </w:numPr>
        <w:shd w:val="clear" w:color="auto" w:fill="FFFFFF"/>
        <w:spacing w:before="100" w:beforeAutospacing="1" w:after="100" w:afterAutospacing="1" w:line="240" w:lineRule="auto"/>
        <w:ind w:left="284"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w:t>
      </w:r>
    </w:p>
    <w:p w:rsidR="005B6C1B" w:rsidRPr="005B6C1B" w:rsidRDefault="005B6C1B" w:rsidP="005B6C1B">
      <w:pPr>
        <w:shd w:val="clear" w:color="auto" w:fill="FFFFFF"/>
        <w:spacing w:after="0" w:line="240" w:lineRule="auto"/>
        <w:ind w:left="284"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в журнале регистрации сообщений работников учреждения о наличии личной заинтересованности (Приложение № 2 к настоящему Положению).</w:t>
      </w:r>
    </w:p>
    <w:p w:rsidR="005B6C1B" w:rsidRPr="005B6C1B" w:rsidRDefault="005B6C1B" w:rsidP="005B6C1B">
      <w:pPr>
        <w:numPr>
          <w:ilvl w:val="0"/>
          <w:numId w:val="5"/>
        </w:numPr>
        <w:shd w:val="clear" w:color="auto" w:fill="FFFFFF"/>
        <w:spacing w:before="100" w:beforeAutospacing="1" w:after="100" w:afterAutospacing="1" w:line="240" w:lineRule="auto"/>
        <w:ind w:left="568"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Допустимо первоначальное раскрытие информации о конфликте интересов в устной форме с последующей фиксацией в письменном виде.</w:t>
      </w:r>
    </w:p>
    <w:p w:rsidR="005B6C1B" w:rsidRPr="005B6C1B" w:rsidRDefault="005B6C1B" w:rsidP="005B6C1B">
      <w:pPr>
        <w:shd w:val="clear" w:color="auto" w:fill="FFFFFF"/>
        <w:spacing w:after="0" w:line="240" w:lineRule="auto"/>
        <w:jc w:val="center"/>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5. Механизм предотвращения и урегулирования конфликта интересов   в учреждении</w:t>
      </w:r>
    </w:p>
    <w:p w:rsidR="005B6C1B" w:rsidRPr="005B6C1B" w:rsidRDefault="005B6C1B" w:rsidP="005B6C1B">
      <w:pPr>
        <w:shd w:val="clear" w:color="auto" w:fill="FFFFFF"/>
        <w:spacing w:after="0" w:line="240" w:lineRule="auto"/>
        <w:ind w:left="568"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5.1. 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rsidR="005B6C1B" w:rsidRPr="005B6C1B" w:rsidRDefault="005B6C1B" w:rsidP="005B6C1B">
      <w:pPr>
        <w:numPr>
          <w:ilvl w:val="0"/>
          <w:numId w:val="6"/>
        </w:numPr>
        <w:shd w:val="clear" w:color="auto" w:fill="FFFFFF"/>
        <w:spacing w:before="100" w:beforeAutospacing="1" w:after="100" w:afterAutospacing="1" w:line="240" w:lineRule="auto"/>
        <w:ind w:left="568"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прийти к выводу, что ситуация, сведения о которой были </w:t>
      </w:r>
      <w:r w:rsidRPr="005B6C1B">
        <w:rPr>
          <w:rFonts w:ascii="Times New Roman" w:eastAsia="Times New Roman" w:hAnsi="Times New Roman" w:cs="Times New Roman"/>
          <w:color w:val="000000"/>
          <w:lang w:eastAsia="ru-RU"/>
        </w:rPr>
        <w:lastRenderedPageBreak/>
        <w:t>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например:</w:t>
      </w:r>
    </w:p>
    <w:p w:rsidR="005B6C1B" w:rsidRPr="005B6C1B" w:rsidRDefault="005B6C1B" w:rsidP="005B6C1B">
      <w:pPr>
        <w:shd w:val="clear" w:color="auto" w:fill="FFFFFF"/>
        <w:spacing w:after="0" w:line="240" w:lineRule="auto"/>
        <w:ind w:left="568"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-ограничение доступа работника учреждения к конкретной информации, которая может затрагивать его личные интересы;</w:t>
      </w:r>
    </w:p>
    <w:p w:rsidR="005B6C1B" w:rsidRPr="005B6C1B" w:rsidRDefault="005B6C1B" w:rsidP="005B6C1B">
      <w:pPr>
        <w:shd w:val="clear" w:color="auto" w:fill="FFFFFF"/>
        <w:spacing w:after="0" w:line="240" w:lineRule="auto"/>
        <w:ind w:left="568"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B6C1B" w:rsidRPr="005B6C1B" w:rsidRDefault="005B6C1B" w:rsidP="005B6C1B">
      <w:pPr>
        <w:shd w:val="clear" w:color="auto" w:fill="FFFFFF"/>
        <w:spacing w:after="0" w:line="240" w:lineRule="auto"/>
        <w:ind w:left="568"/>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-пересмотр и изменение функциональных обязанностей работника учреждения;</w:t>
      </w:r>
    </w:p>
    <w:p w:rsidR="005B6C1B" w:rsidRPr="005B6C1B" w:rsidRDefault="005B6C1B" w:rsidP="005B6C1B">
      <w:pPr>
        <w:shd w:val="clear" w:color="auto" w:fill="FFFFFF"/>
        <w:spacing w:after="0" w:line="240" w:lineRule="auto"/>
        <w:ind w:left="568"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rsidR="005B6C1B" w:rsidRPr="005B6C1B" w:rsidRDefault="005B6C1B" w:rsidP="005B6C1B">
      <w:pPr>
        <w:shd w:val="clear" w:color="auto" w:fill="FFFFFF"/>
        <w:spacing w:after="0" w:line="240" w:lineRule="auto"/>
        <w:ind w:left="568"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-отказ работника учреждения от своего личного интереса, порождающего конфликт с интересами учреждения;</w:t>
      </w:r>
    </w:p>
    <w:p w:rsidR="005B6C1B" w:rsidRPr="005B6C1B" w:rsidRDefault="005B6C1B" w:rsidP="005B6C1B">
      <w:pPr>
        <w:shd w:val="clear" w:color="auto" w:fill="FFFFFF"/>
        <w:spacing w:after="0" w:line="240" w:lineRule="auto"/>
        <w:ind w:left="568"/>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-увольнение работника учреждения по основаниям, установленным ТК РФ;</w:t>
      </w:r>
    </w:p>
    <w:p w:rsidR="005B6C1B" w:rsidRPr="005B6C1B" w:rsidRDefault="005B6C1B" w:rsidP="005B6C1B">
      <w:pPr>
        <w:shd w:val="clear" w:color="auto" w:fill="FFFFFF"/>
        <w:spacing w:after="0" w:line="240" w:lineRule="auto"/>
        <w:ind w:left="568"/>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-иные способы в соответствии с Приложением № 3 к настоящему Положению.</w:t>
      </w:r>
    </w:p>
    <w:p w:rsidR="005B6C1B" w:rsidRPr="005B6C1B" w:rsidRDefault="005B6C1B" w:rsidP="005B6C1B">
      <w:pPr>
        <w:shd w:val="clear" w:color="auto" w:fill="FFFFFF"/>
        <w:spacing w:after="0" w:line="240" w:lineRule="auto"/>
        <w:ind w:left="568"/>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5B6C1B" w:rsidRPr="005B6C1B" w:rsidRDefault="005B6C1B" w:rsidP="005B6C1B">
      <w:pPr>
        <w:shd w:val="clear" w:color="auto" w:fill="FFFFFF"/>
        <w:spacing w:after="0" w:line="240" w:lineRule="auto"/>
        <w:ind w:left="1560" w:right="330" w:hanging="1134"/>
        <w:jc w:val="right"/>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6.Ответственность работников учреждения за несоблюдение настоящего Положения</w:t>
      </w:r>
    </w:p>
    <w:p w:rsidR="005B6C1B" w:rsidRPr="005B6C1B" w:rsidRDefault="005B6C1B" w:rsidP="005B6C1B">
      <w:pPr>
        <w:numPr>
          <w:ilvl w:val="0"/>
          <w:numId w:val="7"/>
        </w:numPr>
        <w:shd w:val="clear" w:color="auto" w:fill="FFFFFF"/>
        <w:spacing w:before="100" w:beforeAutospacing="1" w:after="100" w:afterAutospacing="1" w:line="240" w:lineRule="auto"/>
        <w:ind w:left="568"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B6C1B" w:rsidRPr="005B6C1B" w:rsidRDefault="005B6C1B" w:rsidP="005B6C1B">
      <w:pPr>
        <w:numPr>
          <w:ilvl w:val="0"/>
          <w:numId w:val="7"/>
        </w:numPr>
        <w:shd w:val="clear" w:color="auto" w:fill="FFFFFF"/>
        <w:spacing w:before="100" w:beforeAutospacing="1" w:after="100" w:afterAutospacing="1" w:line="240" w:lineRule="auto"/>
        <w:ind w:left="568"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В соответствии со статьей 192 ТК РФ к работнику учреждения могут быть применены следующие дисциплинарные взыскания:</w:t>
      </w:r>
    </w:p>
    <w:p w:rsidR="005B6C1B" w:rsidRPr="005B6C1B" w:rsidRDefault="005B6C1B" w:rsidP="005B6C1B">
      <w:pPr>
        <w:numPr>
          <w:ilvl w:val="0"/>
          <w:numId w:val="8"/>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замечание;</w:t>
      </w:r>
    </w:p>
    <w:p w:rsidR="005B6C1B" w:rsidRPr="005B6C1B" w:rsidRDefault="005B6C1B" w:rsidP="005B6C1B">
      <w:pPr>
        <w:numPr>
          <w:ilvl w:val="0"/>
          <w:numId w:val="8"/>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выговор;</w:t>
      </w:r>
    </w:p>
    <w:p w:rsidR="005B6C1B" w:rsidRPr="005B6C1B" w:rsidRDefault="005B6C1B" w:rsidP="005B6C1B">
      <w:pPr>
        <w:numPr>
          <w:ilvl w:val="0"/>
          <w:numId w:val="8"/>
        </w:numPr>
        <w:shd w:val="clear" w:color="auto" w:fill="FFFFFF"/>
        <w:spacing w:before="100" w:beforeAutospacing="1" w:after="100" w:afterAutospacing="1" w:line="240" w:lineRule="auto"/>
        <w:ind w:left="107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увольнение, в том числе:</w:t>
      </w:r>
    </w:p>
    <w:p w:rsidR="005B6C1B" w:rsidRPr="005B6C1B" w:rsidRDefault="005B6C1B" w:rsidP="005B6C1B">
      <w:pPr>
        <w:shd w:val="clear" w:color="auto" w:fill="FFFFFF"/>
        <w:spacing w:after="0" w:line="240" w:lineRule="auto"/>
        <w:ind w:left="710"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5B6C1B">
        <w:rPr>
          <w:rFonts w:ascii="Times New Roman" w:eastAsia="Times New Roman" w:hAnsi="Times New Roman" w:cs="Times New Roman"/>
          <w:color w:val="000000"/>
          <w:lang w:eastAsia="ru-RU"/>
        </w:rPr>
        <w:t>в</w:t>
      </w:r>
      <w:proofErr w:type="gramEnd"/>
      <w:r w:rsidRPr="005B6C1B">
        <w:rPr>
          <w:rFonts w:ascii="Times New Roman" w:eastAsia="Times New Roman" w:hAnsi="Times New Roman" w:cs="Times New Roman"/>
          <w:color w:val="000000"/>
          <w:lang w:eastAsia="ru-RU"/>
        </w:rPr>
        <w:t xml:space="preserve">» </w:t>
      </w:r>
      <w:proofErr w:type="gramStart"/>
      <w:r w:rsidRPr="005B6C1B">
        <w:rPr>
          <w:rFonts w:ascii="Times New Roman" w:eastAsia="Times New Roman" w:hAnsi="Times New Roman" w:cs="Times New Roman"/>
          <w:color w:val="000000"/>
          <w:lang w:eastAsia="ru-RU"/>
        </w:rPr>
        <w:t>пункта</w:t>
      </w:r>
      <w:proofErr w:type="gramEnd"/>
      <w:r w:rsidRPr="005B6C1B">
        <w:rPr>
          <w:rFonts w:ascii="Times New Roman" w:eastAsia="Times New Roman" w:hAnsi="Times New Roman" w:cs="Times New Roman"/>
          <w:color w:val="000000"/>
          <w:lang w:eastAsia="ru-RU"/>
        </w:rPr>
        <w:t xml:space="preserve"> 6 части 1 статьи 81 ТК РФ);</w:t>
      </w:r>
    </w:p>
    <w:p w:rsidR="005B6C1B" w:rsidRPr="005B6C1B" w:rsidRDefault="005B6C1B" w:rsidP="005B6C1B">
      <w:pPr>
        <w:shd w:val="clear" w:color="auto" w:fill="FFFFFF"/>
        <w:spacing w:after="0" w:line="240" w:lineRule="auto"/>
        <w:ind w:left="710"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5B6C1B" w:rsidRPr="005B6C1B" w:rsidRDefault="005B6C1B" w:rsidP="005B6C1B">
      <w:pPr>
        <w:shd w:val="clear" w:color="auto" w:fill="FFFFFF"/>
        <w:spacing w:after="0" w:line="240" w:lineRule="auto"/>
        <w:ind w:left="710"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5B6C1B" w:rsidRPr="005B6C1B" w:rsidRDefault="005B6C1B" w:rsidP="005B6C1B">
      <w:pPr>
        <w:numPr>
          <w:ilvl w:val="0"/>
          <w:numId w:val="9"/>
        </w:numPr>
        <w:shd w:val="clear" w:color="auto" w:fill="FFFFFF"/>
        <w:spacing w:before="100" w:beforeAutospacing="1" w:after="100" w:afterAutospacing="1" w:line="240" w:lineRule="auto"/>
        <w:ind w:left="710" w:right="20" w:firstLine="900"/>
        <w:jc w:val="both"/>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Сделка, в совершении которой имеется заинтересованность, которая совершена с нарушением требований</w:t>
      </w:r>
      <w:r w:rsidRPr="005B6C1B">
        <w:rPr>
          <w:rFonts w:ascii="Times New Roman" w:eastAsia="Times New Roman" w:hAnsi="Times New Roman" w:cs="Times New Roman"/>
          <w:i/>
          <w:iCs/>
          <w:color w:val="000000"/>
          <w:shd w:val="clear" w:color="auto" w:fill="FFFFFF"/>
          <w:lang w:eastAsia="ru-RU"/>
        </w:rPr>
        <w:t> </w:t>
      </w:r>
      <w:r w:rsidRPr="005B6C1B">
        <w:rPr>
          <w:rFonts w:ascii="Times New Roman" w:eastAsia="Times New Roman" w:hAnsi="Times New Roman" w:cs="Times New Roman"/>
          <w:color w:val="000000"/>
          <w:shd w:val="clear" w:color="auto" w:fill="FFFFFF"/>
          <w:lang w:eastAsia="ru-RU"/>
        </w:rPr>
        <w:t>статья 27 Федерального закона от 12.01.1996 № 7-ФЗ «О некоммерческих организациях»</w:t>
      </w:r>
      <w:r w:rsidRPr="005B6C1B">
        <w:rPr>
          <w:rFonts w:ascii="Times New Roman" w:eastAsia="Times New Roman" w:hAnsi="Times New Roman" w:cs="Times New Roman"/>
          <w:color w:val="000000"/>
          <w:lang w:eastAsia="ru-RU"/>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5B6C1B" w:rsidRPr="005B6C1B" w:rsidRDefault="005B6C1B" w:rsidP="005B6C1B">
      <w:pPr>
        <w:shd w:val="clear" w:color="auto" w:fill="FFFFFF"/>
        <w:spacing w:after="0" w:line="240" w:lineRule="auto"/>
        <w:ind w:left="710" w:right="2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5B6C1B" w:rsidRDefault="005B6C1B" w:rsidP="005B6C1B">
      <w:pPr>
        <w:shd w:val="clear" w:color="auto" w:fill="FFFFFF"/>
        <w:spacing w:after="0" w:line="240" w:lineRule="auto"/>
        <w:ind w:firstLine="4396"/>
        <w:rPr>
          <w:rFonts w:ascii="Times New Roman" w:eastAsia="Times New Roman" w:hAnsi="Times New Roman" w:cs="Times New Roman"/>
          <w:color w:val="000000"/>
          <w:lang w:eastAsia="ru-RU"/>
        </w:rPr>
      </w:pPr>
      <w:r w:rsidRPr="005B6C1B">
        <w:rPr>
          <w:rFonts w:ascii="Times New Roman" w:eastAsia="Times New Roman" w:hAnsi="Times New Roman" w:cs="Times New Roman"/>
          <w:color w:val="000000"/>
          <w:lang w:eastAsia="ru-RU"/>
        </w:rPr>
        <w:t>                                                                     </w:t>
      </w:r>
    </w:p>
    <w:p w:rsidR="005B6C1B" w:rsidRDefault="005B6C1B" w:rsidP="005B6C1B">
      <w:pPr>
        <w:shd w:val="clear" w:color="auto" w:fill="FFFFFF"/>
        <w:spacing w:after="0" w:line="240" w:lineRule="auto"/>
        <w:rPr>
          <w:rFonts w:ascii="Times New Roman" w:eastAsia="Times New Roman" w:hAnsi="Times New Roman" w:cs="Times New Roman"/>
          <w:color w:val="000000"/>
          <w:lang w:eastAsia="ru-RU"/>
        </w:rPr>
      </w:pPr>
    </w:p>
    <w:p w:rsidR="005B6C1B" w:rsidRDefault="005B6C1B" w:rsidP="005B6C1B">
      <w:pPr>
        <w:shd w:val="clear" w:color="auto" w:fill="FFFFFF"/>
        <w:spacing w:after="0" w:line="240" w:lineRule="auto"/>
        <w:ind w:firstLine="4396"/>
        <w:rPr>
          <w:rFonts w:ascii="Times New Roman" w:eastAsia="Times New Roman" w:hAnsi="Times New Roman" w:cs="Times New Roman"/>
          <w:color w:val="000000"/>
          <w:lang w:eastAsia="ru-RU"/>
        </w:rPr>
      </w:pPr>
    </w:p>
    <w:p w:rsidR="005B6C1B" w:rsidRDefault="005B6C1B" w:rsidP="005B6C1B">
      <w:pPr>
        <w:shd w:val="clear" w:color="auto" w:fill="FFFFFF"/>
        <w:spacing w:after="0" w:line="240" w:lineRule="auto"/>
        <w:ind w:firstLine="4396"/>
        <w:rPr>
          <w:rFonts w:ascii="Times New Roman" w:eastAsia="Times New Roman" w:hAnsi="Times New Roman" w:cs="Times New Roman"/>
          <w:color w:val="000000"/>
          <w:lang w:eastAsia="ru-RU"/>
        </w:rPr>
      </w:pP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lastRenderedPageBreak/>
        <w:t xml:space="preserve">      Приложение № 1</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к Положению о конфликте интересов</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Муниципального казенного</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дошкольного образовательного</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«Центра развития ребенк</w:t>
      </w:r>
      <w:proofErr w:type="gramStart"/>
      <w:r>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детского сада №12»</w:t>
      </w:r>
    </w:p>
    <w:p w:rsidR="005B6C1B" w:rsidRDefault="005B6C1B" w:rsidP="005B6C1B">
      <w:pPr>
        <w:shd w:val="clear" w:color="auto" w:fill="FFFFFF"/>
        <w:spacing w:after="0" w:line="240" w:lineRule="auto"/>
        <w:ind w:firstLine="4396"/>
        <w:jc w:val="right"/>
        <w:rPr>
          <w:rFonts w:ascii="Times New Roman" w:eastAsia="Times New Roman" w:hAnsi="Times New Roman" w:cs="Times New Roman"/>
          <w:color w:val="000000"/>
          <w:lang w:eastAsia="ru-RU"/>
        </w:rPr>
      </w:pPr>
      <w:r w:rsidRPr="005B6C1B">
        <w:rPr>
          <w:rFonts w:ascii="Times New Roman" w:eastAsia="Times New Roman" w:hAnsi="Times New Roman" w:cs="Times New Roman"/>
          <w:color w:val="000000"/>
          <w:lang w:eastAsia="ru-RU"/>
        </w:rPr>
        <w:t> </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p>
    <w:p w:rsidR="005B6C1B" w:rsidRDefault="005B6C1B" w:rsidP="005B6C1B">
      <w:pPr>
        <w:shd w:val="clear" w:color="auto" w:fill="FFFFFF"/>
        <w:spacing w:after="0" w:line="240" w:lineRule="auto"/>
        <w:ind w:left="4396"/>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Заведующему МК</w:t>
      </w:r>
      <w:r w:rsidRPr="005B6C1B">
        <w:rPr>
          <w:rFonts w:ascii="Times New Roman" w:eastAsia="Times New Roman" w:hAnsi="Times New Roman" w:cs="Times New Roman"/>
          <w:color w:val="000000"/>
          <w:lang w:eastAsia="ru-RU"/>
        </w:rPr>
        <w:t xml:space="preserve">ДОУ </w:t>
      </w:r>
      <w:r>
        <w:rPr>
          <w:rFonts w:ascii="Times New Roman" w:eastAsia="Times New Roman" w:hAnsi="Times New Roman" w:cs="Times New Roman"/>
          <w:color w:val="000000"/>
          <w:lang w:eastAsia="ru-RU"/>
        </w:rPr>
        <w:t>ЦРР-ДС12»</w:t>
      </w:r>
      <w:r w:rsidRPr="005B6C1B">
        <w:rPr>
          <w:rFonts w:ascii="Times New Roman" w:eastAsia="Times New Roman" w:hAnsi="Times New Roman" w:cs="Times New Roman"/>
          <w:color w:val="000000"/>
          <w:lang w:eastAsia="ru-RU"/>
        </w:rPr>
        <w:t xml:space="preserve">№ 59 </w:t>
      </w:r>
    </w:p>
    <w:p w:rsidR="005B6C1B" w:rsidRPr="005B6C1B" w:rsidRDefault="005B6C1B" w:rsidP="005B6C1B">
      <w:pPr>
        <w:shd w:val="clear" w:color="auto" w:fill="FFFFFF"/>
        <w:spacing w:after="0" w:line="240" w:lineRule="auto"/>
        <w:ind w:left="4396"/>
        <w:jc w:val="righ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Сулеймановой Х.А.</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От   _____________________________</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ФИО, должность работника учреждения,</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контактный  телефон</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_____________________________</w:t>
      </w:r>
    </w:p>
    <w:p w:rsidR="005B6C1B" w:rsidRPr="005B6C1B" w:rsidRDefault="005B6C1B" w:rsidP="005B6C1B">
      <w:pPr>
        <w:shd w:val="clear" w:color="auto" w:fill="FFFFFF"/>
        <w:spacing w:after="0" w:line="240" w:lineRule="auto"/>
        <w:ind w:left="470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Сообщение</w:t>
      </w:r>
    </w:p>
    <w:p w:rsidR="005B6C1B" w:rsidRPr="005B6C1B" w:rsidRDefault="005B6C1B" w:rsidP="005B6C1B">
      <w:pPr>
        <w:shd w:val="clear" w:color="auto" w:fill="FFFFFF"/>
        <w:spacing w:after="0" w:line="240" w:lineRule="auto"/>
        <w:ind w:left="1880" w:right="40" w:hanging="116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о наличии личной заинтересованности при исполнении обязанностей, которая приводит или может привести к конфликту интересов</w:t>
      </w:r>
    </w:p>
    <w:p w:rsidR="005B6C1B" w:rsidRPr="005B6C1B" w:rsidRDefault="005B6C1B" w:rsidP="005B6C1B">
      <w:pPr>
        <w:shd w:val="clear" w:color="auto" w:fill="FFFFFF"/>
        <w:spacing w:after="0" w:line="240" w:lineRule="auto"/>
        <w:ind w:right="40" w:firstLine="70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Сообщаю о возникновении у меня личной заинтересованности при исполнении обязанностей, которая приводит или может привести к конфликту интересов</w:t>
      </w:r>
      <w:r w:rsidRPr="005B6C1B">
        <w:rPr>
          <w:rFonts w:ascii="Times New Roman" w:eastAsia="Times New Roman" w:hAnsi="Times New Roman" w:cs="Times New Roman"/>
          <w:i/>
          <w:iCs/>
          <w:color w:val="000000"/>
          <w:shd w:val="clear" w:color="auto" w:fill="FFFFFF"/>
          <w:lang w:eastAsia="ru-RU"/>
        </w:rPr>
        <w:t> (</w:t>
      </w:r>
      <w:proofErr w:type="gramStart"/>
      <w:r w:rsidRPr="005B6C1B">
        <w:rPr>
          <w:rFonts w:ascii="Times New Roman" w:eastAsia="Times New Roman" w:hAnsi="Times New Roman" w:cs="Times New Roman"/>
          <w:i/>
          <w:iCs/>
          <w:color w:val="000000"/>
          <w:shd w:val="clear" w:color="auto" w:fill="FFFFFF"/>
          <w:lang w:eastAsia="ru-RU"/>
        </w:rPr>
        <w:t>нужное</w:t>
      </w:r>
      <w:proofErr w:type="gramEnd"/>
      <w:r w:rsidRPr="005B6C1B">
        <w:rPr>
          <w:rFonts w:ascii="Times New Roman" w:eastAsia="Times New Roman" w:hAnsi="Times New Roman" w:cs="Times New Roman"/>
          <w:i/>
          <w:iCs/>
          <w:color w:val="000000"/>
          <w:shd w:val="clear" w:color="auto" w:fill="FFFFFF"/>
          <w:lang w:eastAsia="ru-RU"/>
        </w:rPr>
        <w:t xml:space="preserve"> подчеркнуть).</w:t>
      </w:r>
    </w:p>
    <w:p w:rsidR="005B6C1B" w:rsidRPr="005B6C1B" w:rsidRDefault="005B6C1B" w:rsidP="005B6C1B">
      <w:pPr>
        <w:shd w:val="clear" w:color="auto" w:fill="FFFFFF"/>
        <w:spacing w:after="0" w:line="240" w:lineRule="auto"/>
        <w:ind w:right="40" w:firstLine="70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Обстоятельства, являющиеся основанием возникновения личной заинтересованности:        </w:t>
      </w:r>
    </w:p>
    <w:p w:rsidR="005B6C1B" w:rsidRPr="005B6C1B" w:rsidRDefault="005B6C1B" w:rsidP="005B6C1B">
      <w:pPr>
        <w:shd w:val="clear" w:color="auto" w:fill="FFFFFF"/>
        <w:spacing w:after="0" w:line="240" w:lineRule="auto"/>
        <w:ind w:right="40" w:firstLine="70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Обязанности в соответствии с трудовым договором, на исполнение которых влияет или может повлиять личная заинтересованность:         </w:t>
      </w:r>
    </w:p>
    <w:p w:rsidR="005B6C1B" w:rsidRPr="005B6C1B" w:rsidRDefault="005B6C1B" w:rsidP="005B6C1B">
      <w:pPr>
        <w:shd w:val="clear" w:color="auto" w:fill="FFFFFF"/>
        <w:spacing w:after="0" w:line="240" w:lineRule="auto"/>
        <w:ind w:right="40" w:firstLine="70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Предлагаемые меры по предотвращению или урегулированию конфликта интересов: ________________________        </w:t>
      </w:r>
    </w:p>
    <w:p w:rsidR="005B6C1B" w:rsidRPr="005B6C1B" w:rsidRDefault="005B6C1B" w:rsidP="005B6C1B">
      <w:pPr>
        <w:shd w:val="clear" w:color="auto" w:fill="FFFFFF"/>
        <w:spacing w:after="0" w:line="240" w:lineRule="auto"/>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Лицо, направившее сообщение         «        »        20        г.</w:t>
      </w:r>
    </w:p>
    <w:p w:rsidR="005B6C1B" w:rsidRPr="005B6C1B" w:rsidRDefault="005B6C1B" w:rsidP="005B6C1B">
      <w:pPr>
        <w:shd w:val="clear" w:color="auto" w:fill="FFFFFF"/>
        <w:spacing w:after="0" w:line="240" w:lineRule="auto"/>
        <w:ind w:left="210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(подпись) (расшифровка подписи)</w:t>
      </w:r>
    </w:p>
    <w:p w:rsidR="005B6C1B" w:rsidRPr="005B6C1B" w:rsidRDefault="005B6C1B" w:rsidP="005B6C1B">
      <w:pPr>
        <w:shd w:val="clear" w:color="auto" w:fill="FFFFFF"/>
        <w:spacing w:after="0" w:line="240" w:lineRule="auto"/>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Лицо, принявшее</w:t>
      </w:r>
    </w:p>
    <w:p w:rsidR="005B6C1B" w:rsidRPr="005B6C1B" w:rsidRDefault="005B6C1B" w:rsidP="005B6C1B">
      <w:pPr>
        <w:shd w:val="clear" w:color="auto" w:fill="FFFFFF"/>
        <w:spacing w:after="0" w:line="240" w:lineRule="auto"/>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сообщение ________        «        »        20        г.</w:t>
      </w:r>
    </w:p>
    <w:p w:rsidR="005B6C1B" w:rsidRPr="005B6C1B" w:rsidRDefault="005B6C1B" w:rsidP="005B6C1B">
      <w:pPr>
        <w:shd w:val="clear" w:color="auto" w:fill="FFFFFF"/>
        <w:spacing w:after="0" w:line="240" w:lineRule="auto"/>
        <w:ind w:left="210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(подпись) (расшифровка подписи)</w:t>
      </w:r>
    </w:p>
    <w:p w:rsidR="005B6C1B" w:rsidRPr="005B6C1B" w:rsidRDefault="005B6C1B" w:rsidP="005B6C1B">
      <w:pPr>
        <w:shd w:val="clear" w:color="auto" w:fill="FFFFFF"/>
        <w:spacing w:after="0" w:line="240" w:lineRule="auto"/>
        <w:ind w:right="26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Регистрационный номер в журнале регистрации сообщений о наличии личной заинтересованности        </w:t>
      </w:r>
    </w:p>
    <w:p w:rsidR="005B6C1B" w:rsidRDefault="005B6C1B" w:rsidP="005B6C1B">
      <w:pPr>
        <w:shd w:val="clear" w:color="auto" w:fill="FFFFFF"/>
        <w:spacing w:after="0" w:line="240" w:lineRule="auto"/>
        <w:ind w:left="8580"/>
        <w:rPr>
          <w:rFonts w:ascii="Times New Roman" w:eastAsia="Times New Roman" w:hAnsi="Times New Roman" w:cs="Times New Roman"/>
          <w:color w:val="000000"/>
          <w:sz w:val="20"/>
          <w:szCs w:val="20"/>
          <w:lang w:eastAsia="ru-RU"/>
        </w:rPr>
      </w:pPr>
      <w:r w:rsidRPr="005B6C1B">
        <w:rPr>
          <w:rFonts w:ascii="Times New Roman" w:eastAsia="Times New Roman" w:hAnsi="Times New Roman" w:cs="Times New Roman"/>
          <w:color w:val="000000"/>
          <w:sz w:val="20"/>
          <w:szCs w:val="20"/>
          <w:lang w:eastAsia="ru-RU"/>
        </w:rPr>
        <w:t>                                                                                                     </w:t>
      </w:r>
    </w:p>
    <w:p w:rsidR="005B6C1B" w:rsidRPr="005B6C1B" w:rsidRDefault="005B6C1B" w:rsidP="005B6C1B">
      <w:pPr>
        <w:shd w:val="clear" w:color="auto" w:fill="FFFFFF"/>
        <w:spacing w:after="0" w:line="240" w:lineRule="auto"/>
        <w:ind w:left="8580"/>
        <w:rPr>
          <w:rFonts w:ascii="Calibri" w:eastAsia="Times New Roman" w:hAnsi="Calibri" w:cs="Times New Roman"/>
          <w:color w:val="000000"/>
          <w:lang w:eastAsia="ru-RU"/>
        </w:rPr>
      </w:pPr>
      <w:r w:rsidRPr="005B6C1B">
        <w:rPr>
          <w:rFonts w:ascii="Times New Roman" w:eastAsia="Times New Roman" w:hAnsi="Times New Roman" w:cs="Times New Roman"/>
          <w:color w:val="000000"/>
          <w:sz w:val="20"/>
          <w:szCs w:val="20"/>
          <w:lang w:eastAsia="ru-RU"/>
        </w:rPr>
        <w:t xml:space="preserve"> Приложение № 2</w:t>
      </w:r>
    </w:p>
    <w:p w:rsidR="005B6C1B" w:rsidRPr="005B6C1B" w:rsidRDefault="005B6C1B" w:rsidP="005B6C1B">
      <w:pPr>
        <w:shd w:val="clear" w:color="auto" w:fill="FFFFFF"/>
        <w:spacing w:after="0" w:line="240" w:lineRule="auto"/>
        <w:ind w:left="6960"/>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sz w:val="20"/>
          <w:szCs w:val="20"/>
          <w:lang w:eastAsia="ru-RU"/>
        </w:rPr>
        <w:t>к Положению о конфликте интересов</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Муниципального казенного</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дошкольного образовательного</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«Центра развития ребенк</w:t>
      </w:r>
      <w:proofErr w:type="gramStart"/>
      <w:r>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детского сада №12»</w:t>
      </w:r>
    </w:p>
    <w:p w:rsidR="005B6C1B" w:rsidRDefault="005B6C1B" w:rsidP="005B6C1B">
      <w:pPr>
        <w:shd w:val="clear" w:color="auto" w:fill="FFFFFF"/>
        <w:spacing w:after="0" w:line="240" w:lineRule="auto"/>
        <w:ind w:left="6960"/>
        <w:rPr>
          <w:rFonts w:ascii="Times New Roman" w:eastAsia="Times New Roman" w:hAnsi="Times New Roman" w:cs="Times New Roman"/>
          <w:color w:val="000000"/>
          <w:lang w:eastAsia="ru-RU"/>
        </w:rPr>
      </w:pPr>
    </w:p>
    <w:p w:rsidR="005B6C1B" w:rsidRDefault="005B6C1B" w:rsidP="005B6C1B">
      <w:pPr>
        <w:shd w:val="clear" w:color="auto" w:fill="FFFFFF"/>
        <w:spacing w:after="0" w:line="240" w:lineRule="auto"/>
        <w:ind w:left="6960"/>
        <w:rPr>
          <w:rFonts w:ascii="Times New Roman" w:eastAsia="Times New Roman" w:hAnsi="Times New Roman" w:cs="Times New Roman"/>
          <w:color w:val="000000"/>
          <w:lang w:eastAsia="ru-RU"/>
        </w:rPr>
      </w:pPr>
      <w:r w:rsidRPr="005B6C1B">
        <w:rPr>
          <w:rFonts w:ascii="Times New Roman" w:eastAsia="Times New Roman" w:hAnsi="Times New Roman" w:cs="Times New Roman"/>
          <w:color w:val="000000"/>
          <w:lang w:eastAsia="ru-RU"/>
        </w:rPr>
        <w:t>Журнал</w:t>
      </w:r>
    </w:p>
    <w:p w:rsidR="005B6C1B" w:rsidRPr="005B6C1B" w:rsidRDefault="005B6C1B" w:rsidP="005B6C1B">
      <w:pPr>
        <w:shd w:val="clear" w:color="auto" w:fill="FFFFFF"/>
        <w:spacing w:after="0" w:line="240" w:lineRule="auto"/>
        <w:ind w:left="6960"/>
        <w:rPr>
          <w:rFonts w:ascii="Calibri" w:eastAsia="Times New Roman" w:hAnsi="Calibri" w:cs="Times New Roman"/>
          <w:color w:val="000000"/>
          <w:lang w:eastAsia="ru-RU"/>
        </w:rPr>
      </w:pPr>
    </w:p>
    <w:p w:rsidR="005B6C1B" w:rsidRPr="005B6C1B" w:rsidRDefault="005B6C1B" w:rsidP="005B6C1B">
      <w:pPr>
        <w:shd w:val="clear" w:color="auto" w:fill="FFFFFF"/>
        <w:spacing w:after="0" w:line="240" w:lineRule="auto"/>
        <w:ind w:left="4100"/>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регистрации сообщений о наличии личной заинтересованности</w:t>
      </w:r>
    </w:p>
    <w:tbl>
      <w:tblPr>
        <w:tblW w:w="106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7"/>
        <w:gridCol w:w="544"/>
        <w:gridCol w:w="709"/>
        <w:gridCol w:w="1275"/>
        <w:gridCol w:w="1891"/>
        <w:gridCol w:w="1576"/>
        <w:gridCol w:w="1156"/>
        <w:gridCol w:w="2748"/>
        <w:gridCol w:w="426"/>
      </w:tblGrid>
      <w:tr w:rsidR="005B6C1B" w:rsidRPr="005B6C1B" w:rsidTr="005B6C1B">
        <w:trPr>
          <w:trHeight w:val="2260"/>
        </w:trPr>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 xml:space="preserve">№ </w:t>
            </w:r>
            <w:proofErr w:type="gramStart"/>
            <w:r w:rsidRPr="005B6C1B">
              <w:rPr>
                <w:rFonts w:ascii="Times New Roman" w:eastAsia="Times New Roman" w:hAnsi="Times New Roman" w:cs="Times New Roman"/>
                <w:color w:val="000000"/>
                <w:lang w:eastAsia="ru-RU"/>
              </w:rPr>
              <w:t>п</w:t>
            </w:r>
            <w:proofErr w:type="gramEnd"/>
            <w:r w:rsidRPr="005B6C1B">
              <w:rPr>
                <w:rFonts w:ascii="Times New Roman" w:eastAsia="Times New Roman" w:hAnsi="Times New Roman" w:cs="Times New Roman"/>
                <w:color w:val="000000"/>
                <w:lang w:eastAsia="ru-RU"/>
              </w:rPr>
              <w:t>/п</w:t>
            </w:r>
          </w:p>
        </w:tc>
        <w:tc>
          <w:tcPr>
            <w:tcW w:w="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Дата регистрации сообщения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Ф.И.О., должность лица, представившего сообщение</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Содержание заинтересованности лица</w:t>
            </w:r>
          </w:p>
        </w:tc>
        <w:tc>
          <w:tcPr>
            <w:tcW w:w="1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Сделка (иное действие), в совершении которой (которого)</w:t>
            </w:r>
          </w:p>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имеется заинтересованность лица</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ind w:left="420" w:firstLine="260"/>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Ф.И.О., должность</w:t>
            </w:r>
          </w:p>
          <w:p w:rsidR="005B6C1B" w:rsidRPr="005B6C1B" w:rsidRDefault="005B6C1B" w:rsidP="005B6C1B">
            <w:pPr>
              <w:spacing w:after="0" w:line="240" w:lineRule="auto"/>
              <w:ind w:left="420" w:firstLine="260"/>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лица, принявшего сообщение</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Подпись лица, принявшего сообщение</w:t>
            </w:r>
          </w:p>
        </w:tc>
        <w:tc>
          <w:tcPr>
            <w:tcW w:w="2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Отметка о передаче материалов по сделке для одобрения представителю</w:t>
            </w:r>
          </w:p>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нанимателя (работодателю)</w:t>
            </w: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Результат рассмотрения</w:t>
            </w:r>
          </w:p>
        </w:tc>
      </w:tr>
      <w:tr w:rsidR="005B6C1B" w:rsidRPr="005B6C1B" w:rsidTr="005B6C1B">
        <w:trPr>
          <w:trHeight w:val="300"/>
        </w:trPr>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1.</w:t>
            </w:r>
          </w:p>
        </w:tc>
        <w:tc>
          <w:tcPr>
            <w:tcW w:w="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2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r>
      <w:tr w:rsidR="005B6C1B" w:rsidRPr="005B6C1B" w:rsidTr="005B6C1B">
        <w:trPr>
          <w:trHeight w:val="320"/>
        </w:trPr>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2.</w:t>
            </w:r>
          </w:p>
        </w:tc>
        <w:tc>
          <w:tcPr>
            <w:tcW w:w="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2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r>
      <w:tr w:rsidR="005B6C1B" w:rsidRPr="005B6C1B" w:rsidTr="005B6C1B">
        <w:trPr>
          <w:trHeight w:val="360"/>
        </w:trPr>
        <w:tc>
          <w:tcPr>
            <w:tcW w:w="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jc w:val="center"/>
              <w:rPr>
                <w:rFonts w:ascii="Calibri" w:eastAsia="Times New Roman" w:hAnsi="Calibri" w:cs="Arial"/>
                <w:color w:val="000000"/>
                <w:lang w:eastAsia="ru-RU"/>
              </w:rPr>
            </w:pPr>
            <w:r w:rsidRPr="005B6C1B">
              <w:rPr>
                <w:rFonts w:ascii="Times New Roman" w:eastAsia="Times New Roman" w:hAnsi="Times New Roman" w:cs="Times New Roman"/>
                <w:color w:val="000000"/>
                <w:lang w:eastAsia="ru-RU"/>
              </w:rPr>
              <w:t>3.</w:t>
            </w:r>
          </w:p>
        </w:tc>
        <w:tc>
          <w:tcPr>
            <w:tcW w:w="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2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5B6C1B" w:rsidRPr="005B6C1B" w:rsidRDefault="005B6C1B" w:rsidP="005B6C1B">
            <w:pPr>
              <w:spacing w:after="0" w:line="240" w:lineRule="auto"/>
              <w:rPr>
                <w:rFonts w:ascii="Arial" w:eastAsia="Times New Roman" w:hAnsi="Arial" w:cs="Arial"/>
                <w:color w:val="666666"/>
                <w:sz w:val="24"/>
                <w:szCs w:val="24"/>
                <w:lang w:eastAsia="ru-RU"/>
              </w:rPr>
            </w:pPr>
          </w:p>
        </w:tc>
      </w:tr>
    </w:tbl>
    <w:p w:rsidR="005B6C1B" w:rsidRDefault="005B6C1B" w:rsidP="005B6C1B">
      <w:pPr>
        <w:shd w:val="clear" w:color="auto" w:fill="FFFFFF"/>
        <w:spacing w:after="0" w:line="240" w:lineRule="auto"/>
        <w:ind w:left="5100"/>
        <w:jc w:val="right"/>
        <w:rPr>
          <w:rFonts w:ascii="Times New Roman" w:eastAsia="Times New Roman" w:hAnsi="Times New Roman" w:cs="Times New Roman"/>
          <w:color w:val="000000"/>
          <w:sz w:val="20"/>
          <w:szCs w:val="20"/>
          <w:lang w:eastAsia="ru-RU"/>
        </w:rPr>
      </w:pPr>
    </w:p>
    <w:p w:rsidR="005B6C1B" w:rsidRDefault="005B6C1B" w:rsidP="005B6C1B">
      <w:pPr>
        <w:shd w:val="clear" w:color="auto" w:fill="FFFFFF"/>
        <w:spacing w:after="0" w:line="240" w:lineRule="auto"/>
        <w:ind w:left="5100"/>
        <w:jc w:val="right"/>
        <w:rPr>
          <w:rFonts w:ascii="Times New Roman" w:eastAsia="Times New Roman" w:hAnsi="Times New Roman" w:cs="Times New Roman"/>
          <w:color w:val="000000"/>
          <w:sz w:val="20"/>
          <w:szCs w:val="20"/>
          <w:lang w:eastAsia="ru-RU"/>
        </w:rPr>
      </w:pPr>
    </w:p>
    <w:p w:rsidR="005B6C1B" w:rsidRPr="005B6C1B" w:rsidRDefault="005B6C1B" w:rsidP="005B6C1B">
      <w:pPr>
        <w:shd w:val="clear" w:color="auto" w:fill="FFFFFF"/>
        <w:spacing w:after="0" w:line="240" w:lineRule="auto"/>
        <w:ind w:left="5100"/>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sz w:val="20"/>
          <w:szCs w:val="20"/>
          <w:lang w:eastAsia="ru-RU"/>
        </w:rPr>
        <w:lastRenderedPageBreak/>
        <w:t>Приложение № 3</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sz w:val="20"/>
          <w:szCs w:val="20"/>
          <w:lang w:eastAsia="ru-RU"/>
        </w:rPr>
        <w:t>к Положению о конфликте интересов</w:t>
      </w:r>
      <w:r w:rsidRPr="005B6C1B">
        <w:rPr>
          <w:rFonts w:ascii="Times New Roman" w:eastAsia="Times New Roman" w:hAnsi="Times New Roman" w:cs="Times New Roman"/>
          <w:color w:val="000000"/>
          <w:sz w:val="20"/>
          <w:szCs w:val="20"/>
          <w:lang w:eastAsia="ru-RU"/>
        </w:rPr>
        <w:br/>
      </w:r>
      <w:r>
        <w:rPr>
          <w:rFonts w:ascii="Times New Roman" w:eastAsia="Times New Roman" w:hAnsi="Times New Roman" w:cs="Times New Roman"/>
          <w:color w:val="000000"/>
          <w:lang w:eastAsia="ru-RU"/>
        </w:rPr>
        <w:t>Муниципального казенного</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дошкольного образовательного</w:t>
      </w:r>
    </w:p>
    <w:p w:rsidR="005B6C1B" w:rsidRPr="005B6C1B" w:rsidRDefault="005B6C1B" w:rsidP="005B6C1B">
      <w:pPr>
        <w:shd w:val="clear" w:color="auto" w:fill="FFFFFF"/>
        <w:spacing w:after="0" w:line="240" w:lineRule="auto"/>
        <w:ind w:firstLine="4396"/>
        <w:jc w:val="right"/>
        <w:rPr>
          <w:rFonts w:ascii="Calibri" w:eastAsia="Times New Roman" w:hAnsi="Calibri" w:cs="Times New Roman"/>
          <w:color w:val="000000"/>
          <w:lang w:eastAsia="ru-RU"/>
        </w:rPr>
      </w:pPr>
      <w:r>
        <w:rPr>
          <w:rFonts w:ascii="Times New Roman" w:eastAsia="Times New Roman" w:hAnsi="Times New Roman" w:cs="Times New Roman"/>
          <w:color w:val="000000"/>
          <w:lang w:eastAsia="ru-RU"/>
        </w:rPr>
        <w:t>«Центра развития ребенк</w:t>
      </w:r>
      <w:proofErr w:type="gramStart"/>
      <w:r>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детского сада №12»</w:t>
      </w:r>
    </w:p>
    <w:p w:rsidR="005B6C1B" w:rsidRDefault="005B6C1B" w:rsidP="005B6C1B">
      <w:pPr>
        <w:shd w:val="clear" w:color="auto" w:fill="FFFFFF"/>
        <w:spacing w:after="0" w:line="240" w:lineRule="auto"/>
        <w:jc w:val="right"/>
        <w:rPr>
          <w:rFonts w:ascii="Times New Roman" w:eastAsia="Times New Roman" w:hAnsi="Times New Roman" w:cs="Times New Roman"/>
          <w:color w:val="000000"/>
          <w:lang w:eastAsia="ru-RU"/>
        </w:rPr>
      </w:pPr>
    </w:p>
    <w:p w:rsidR="005B6C1B" w:rsidRDefault="005B6C1B" w:rsidP="005B6C1B">
      <w:pPr>
        <w:shd w:val="clear" w:color="auto" w:fill="FFFFFF"/>
        <w:spacing w:after="0" w:line="240" w:lineRule="auto"/>
        <w:jc w:val="right"/>
        <w:rPr>
          <w:rFonts w:ascii="Times New Roman" w:eastAsia="Times New Roman" w:hAnsi="Times New Roman" w:cs="Times New Roman"/>
          <w:color w:val="000000"/>
          <w:lang w:eastAsia="ru-RU"/>
        </w:rPr>
      </w:pPr>
    </w:p>
    <w:p w:rsidR="005B6C1B" w:rsidRPr="005B6C1B" w:rsidRDefault="005B6C1B" w:rsidP="005B6C1B">
      <w:pPr>
        <w:shd w:val="clear" w:color="auto" w:fill="FFFFFF"/>
        <w:spacing w:after="0" w:line="240" w:lineRule="auto"/>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Перечень</w:t>
      </w:r>
      <w:r>
        <w:rPr>
          <w:rFonts w:ascii="Calibri" w:eastAsia="Times New Roman" w:hAnsi="Calibri" w:cs="Times New Roman"/>
          <w:color w:val="000000"/>
          <w:lang w:eastAsia="ru-RU"/>
        </w:rPr>
        <w:t xml:space="preserve"> </w:t>
      </w:r>
      <w:r w:rsidRPr="005B6C1B">
        <w:rPr>
          <w:rFonts w:ascii="Times New Roman" w:eastAsia="Times New Roman" w:hAnsi="Times New Roman" w:cs="Times New Roman"/>
          <w:color w:val="000000"/>
          <w:lang w:eastAsia="ru-RU"/>
        </w:rPr>
        <w:t>типовых ситуаций конфликта интересов и порядок их разрешения в учреждении</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1.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того решения, которое является предметом конфликта интересов.</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2.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3.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 организации, ответственный за закупку материальных сре</w:t>
      </w:r>
      <w:proofErr w:type="gramStart"/>
      <w:r w:rsidRPr="005B6C1B">
        <w:rPr>
          <w:rFonts w:ascii="Times New Roman" w:eastAsia="Times New Roman" w:hAnsi="Times New Roman" w:cs="Times New Roman"/>
          <w:color w:val="000000"/>
          <w:lang w:eastAsia="ru-RU"/>
        </w:rPr>
        <w:t>дств пр</w:t>
      </w:r>
      <w:proofErr w:type="gramEnd"/>
      <w:r w:rsidRPr="005B6C1B">
        <w:rPr>
          <w:rFonts w:ascii="Times New Roman" w:eastAsia="Times New Roman" w:hAnsi="Times New Roman" w:cs="Times New Roman"/>
          <w:color w:val="000000"/>
          <w:lang w:eastAsia="ru-RU"/>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4.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5.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решения, которое является предметом конфликта интересов.</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6.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lastRenderedPageBreak/>
        <w:t>Пример: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7.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8.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организация</w:t>
      </w:r>
      <w:proofErr w:type="gramStart"/>
      <w:r w:rsidRPr="005B6C1B">
        <w:rPr>
          <w:rFonts w:ascii="Times New Roman" w:eastAsia="Times New Roman" w:hAnsi="Times New Roman" w:cs="Times New Roman"/>
          <w:color w:val="000000"/>
          <w:lang w:eastAsia="ru-RU"/>
        </w:rPr>
        <w:t xml:space="preserve"> Б</w:t>
      </w:r>
      <w:proofErr w:type="gramEnd"/>
      <w:r w:rsidRPr="005B6C1B">
        <w:rPr>
          <w:rFonts w:ascii="Times New Roman" w:eastAsia="Times New Roman" w:hAnsi="Times New Roman" w:cs="Times New Roman"/>
          <w:color w:val="000000"/>
          <w:lang w:eastAsia="ru-RU"/>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решения, которое является предметом конфликта интересов; изменение трудовых обязанностей работника.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9.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10.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11.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Пример: организация</w:t>
      </w:r>
      <w:proofErr w:type="gramStart"/>
      <w:r w:rsidRPr="005B6C1B">
        <w:rPr>
          <w:rFonts w:ascii="Times New Roman" w:eastAsia="Times New Roman" w:hAnsi="Times New Roman" w:cs="Times New Roman"/>
          <w:color w:val="000000"/>
          <w:lang w:eastAsia="ru-RU"/>
        </w:rPr>
        <w:t xml:space="preserve"> Б</w:t>
      </w:r>
      <w:proofErr w:type="gramEnd"/>
      <w:r w:rsidRPr="005B6C1B">
        <w:rPr>
          <w:rFonts w:ascii="Times New Roman" w:eastAsia="Times New Roman" w:hAnsi="Times New Roman" w:cs="Times New Roman"/>
          <w:color w:val="000000"/>
          <w:lang w:eastAsia="ru-RU"/>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отстранение работника от принятия решения, которое является предметом конфликта интересов.</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t>12.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color w:val="000000"/>
          <w:lang w:eastAsia="ru-RU"/>
        </w:rPr>
        <w:lastRenderedPageBreak/>
        <w:t>Пример: работник организации</w:t>
      </w:r>
      <w:proofErr w:type="gramStart"/>
      <w:r w:rsidRPr="005B6C1B">
        <w:rPr>
          <w:rFonts w:ascii="Times New Roman" w:eastAsia="Times New Roman" w:hAnsi="Times New Roman" w:cs="Times New Roman"/>
          <w:color w:val="000000"/>
          <w:lang w:eastAsia="ru-RU"/>
        </w:rPr>
        <w:t xml:space="preserve"> А</w:t>
      </w:r>
      <w:proofErr w:type="gramEnd"/>
      <w:r w:rsidRPr="005B6C1B">
        <w:rPr>
          <w:rFonts w:ascii="Times New Roman" w:eastAsia="Times New Roman" w:hAnsi="Times New Roman" w:cs="Times New Roman"/>
          <w:color w:val="000000"/>
          <w:lang w:eastAsia="ru-RU"/>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5B6C1B" w:rsidRPr="005B6C1B" w:rsidRDefault="005B6C1B" w:rsidP="005B6C1B">
      <w:pPr>
        <w:shd w:val="clear" w:color="auto" w:fill="FFFFFF"/>
        <w:spacing w:after="0" w:line="240" w:lineRule="auto"/>
        <w:ind w:firstLine="540"/>
        <w:jc w:val="both"/>
        <w:rPr>
          <w:rFonts w:ascii="Calibri" w:eastAsia="Times New Roman" w:hAnsi="Calibri" w:cs="Times New Roman"/>
          <w:color w:val="000000"/>
          <w:lang w:eastAsia="ru-RU"/>
        </w:rPr>
      </w:pPr>
      <w:r w:rsidRPr="005B6C1B">
        <w:rPr>
          <w:rFonts w:ascii="Times New Roman" w:eastAsia="Times New Roman" w:hAnsi="Times New Roman" w:cs="Times New Roman"/>
          <w:b/>
          <w:bCs/>
          <w:color w:val="000000"/>
          <w:lang w:eastAsia="ru-RU"/>
        </w:rPr>
        <w:t>Возможные способы урегулирования:</w:t>
      </w:r>
      <w:r w:rsidRPr="005B6C1B">
        <w:rPr>
          <w:rFonts w:ascii="Times New Roman" w:eastAsia="Times New Roman" w:hAnsi="Times New Roman" w:cs="Times New Roman"/>
          <w:color w:val="000000"/>
          <w:lang w:eastAsia="ru-RU"/>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813945" w:rsidRDefault="00813945"/>
    <w:sectPr w:rsidR="00813945" w:rsidSect="005B6C1B">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A8D"/>
    <w:multiLevelType w:val="multilevel"/>
    <w:tmpl w:val="FD040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6C1324"/>
    <w:multiLevelType w:val="multilevel"/>
    <w:tmpl w:val="0C26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1913F4"/>
    <w:multiLevelType w:val="multilevel"/>
    <w:tmpl w:val="39EC9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C125F9"/>
    <w:multiLevelType w:val="multilevel"/>
    <w:tmpl w:val="FA9E1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DF26A5"/>
    <w:multiLevelType w:val="multilevel"/>
    <w:tmpl w:val="943C6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2E41DF"/>
    <w:multiLevelType w:val="multilevel"/>
    <w:tmpl w:val="9638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1E8"/>
    <w:multiLevelType w:val="multilevel"/>
    <w:tmpl w:val="7A60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3A4FB6"/>
    <w:multiLevelType w:val="multilevel"/>
    <w:tmpl w:val="7FB82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4E7C9F"/>
    <w:multiLevelType w:val="multilevel"/>
    <w:tmpl w:val="8682C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4"/>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34"/>
    <w:rsid w:val="005B6C1B"/>
    <w:rsid w:val="0070015F"/>
    <w:rsid w:val="00813945"/>
    <w:rsid w:val="00D72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B6C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B6C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B6C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B6C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3208</Words>
  <Characters>18286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2021-12-27T14:16:00Z</dcterms:created>
  <dcterms:modified xsi:type="dcterms:W3CDTF">2021-12-27T14:28:00Z</dcterms:modified>
</cp:coreProperties>
</file>