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C6" w:rsidRDefault="00773FC6">
      <w:pPr>
        <w:pStyle w:val="50"/>
        <w:framePr w:w="9797" w:h="494" w:hRule="exact" w:wrap="none" w:vAnchor="page" w:hAnchor="page" w:x="1396" w:y="14509"/>
        <w:shd w:val="clear" w:color="auto" w:fill="auto"/>
        <w:spacing w:before="0" w:line="216" w:lineRule="exact"/>
        <w:ind w:right="7860"/>
      </w:pPr>
    </w:p>
    <w:p w:rsidR="00773FC6" w:rsidRDefault="00773FC6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tabs>
          <w:tab w:val="left" w:pos="3255"/>
        </w:tabs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</w:pPr>
    </w:p>
    <w:p w:rsidR="002A785D" w:rsidRPr="002A785D" w:rsidRDefault="002A785D" w:rsidP="002A785D">
      <w:pPr>
        <w:rPr>
          <w:sz w:val="2"/>
          <w:szCs w:val="2"/>
        </w:rPr>
        <w:sectPr w:rsidR="002A785D" w:rsidRPr="002A78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FC6" w:rsidRPr="00981FDB" w:rsidRDefault="00762155" w:rsidP="002A785D">
      <w:pPr>
        <w:pStyle w:val="24"/>
        <w:framePr w:w="10006" w:wrap="none" w:vAnchor="page" w:hAnchor="page" w:x="1312" w:y="1188"/>
        <w:shd w:val="clear" w:color="auto" w:fill="auto"/>
        <w:spacing w:before="0" w:line="260" w:lineRule="exact"/>
        <w:ind w:left="6980"/>
        <w:jc w:val="right"/>
      </w:pPr>
      <w:r w:rsidRPr="00981FDB">
        <w:lastRenderedPageBreak/>
        <w:t>УТВЕРЖДАЮ</w:t>
      </w:r>
    </w:p>
    <w:p w:rsidR="00773FC6" w:rsidRPr="002A785D" w:rsidRDefault="00762155" w:rsidP="002A785D">
      <w:pPr>
        <w:pStyle w:val="24"/>
        <w:framePr w:w="10021" w:h="2026" w:hRule="exact" w:wrap="none" w:vAnchor="page" w:hAnchor="page" w:x="1312" w:y="1786"/>
        <w:shd w:val="clear" w:color="auto" w:fill="auto"/>
        <w:spacing w:before="0" w:line="317" w:lineRule="exact"/>
        <w:ind w:left="5960" w:firstLine="500"/>
        <w:jc w:val="right"/>
        <w:rPr>
          <w:sz w:val="24"/>
          <w:szCs w:val="24"/>
        </w:rPr>
      </w:pPr>
      <w:r w:rsidRPr="002A785D">
        <w:rPr>
          <w:sz w:val="24"/>
          <w:szCs w:val="24"/>
        </w:rPr>
        <w:t>Начальник управления социальной защиты населения в муниципальном образовании</w:t>
      </w:r>
    </w:p>
    <w:p w:rsidR="00773FC6" w:rsidRDefault="00762155" w:rsidP="002A785D">
      <w:pPr>
        <w:pStyle w:val="29"/>
        <w:framePr w:w="10021" w:h="2026" w:hRule="exact" w:wrap="none" w:vAnchor="page" w:hAnchor="page" w:x="1312" w:y="1786"/>
        <w:shd w:val="clear" w:color="auto" w:fill="auto"/>
        <w:tabs>
          <w:tab w:val="left" w:leader="underscore" w:pos="9767"/>
        </w:tabs>
        <w:spacing w:after="20" w:line="200" w:lineRule="exact"/>
        <w:ind w:left="5700"/>
        <w:jc w:val="right"/>
        <w:rPr>
          <w:sz w:val="24"/>
          <w:szCs w:val="24"/>
        </w:rPr>
      </w:pPr>
      <w:r w:rsidRPr="002A785D">
        <w:rPr>
          <w:sz w:val="24"/>
          <w:szCs w:val="24"/>
        </w:rPr>
        <w:t>«</w:t>
      </w:r>
      <w:r w:rsidR="002A785D" w:rsidRPr="002A785D">
        <w:rPr>
          <w:sz w:val="24"/>
          <w:szCs w:val="24"/>
        </w:rPr>
        <w:t>город Избербаш</w:t>
      </w:r>
      <w:r w:rsidRPr="002A785D">
        <w:rPr>
          <w:sz w:val="24"/>
          <w:szCs w:val="24"/>
        </w:rPr>
        <w:t>»</w:t>
      </w:r>
    </w:p>
    <w:p w:rsidR="002A785D" w:rsidRDefault="002A785D" w:rsidP="002A785D">
      <w:pPr>
        <w:pStyle w:val="35"/>
        <w:framePr w:w="10021" w:h="2026" w:hRule="exact" w:wrap="none" w:vAnchor="page" w:hAnchor="page" w:x="1312" w:y="1786"/>
        <w:shd w:val="clear" w:color="auto" w:fill="auto"/>
        <w:spacing w:before="0" w:after="0" w:line="150" w:lineRule="exact"/>
        <w:ind w:left="6980"/>
        <w:jc w:val="right"/>
        <w:rPr>
          <w:rFonts w:ascii="Times New Roman" w:hAnsi="Times New Roman" w:cs="Times New Roman"/>
          <w:sz w:val="24"/>
          <w:szCs w:val="24"/>
        </w:rPr>
      </w:pPr>
    </w:p>
    <w:p w:rsidR="002A785D" w:rsidRPr="002A785D" w:rsidRDefault="002A785D" w:rsidP="002A785D">
      <w:pPr>
        <w:pStyle w:val="35"/>
        <w:framePr w:w="10021" w:h="2026" w:hRule="exact" w:wrap="none" w:vAnchor="page" w:hAnchor="page" w:x="1312" w:y="1786"/>
        <w:shd w:val="clear" w:color="auto" w:fill="auto"/>
        <w:spacing w:before="0" w:after="0" w:line="150" w:lineRule="exact"/>
        <w:ind w:left="698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A785D">
        <w:rPr>
          <w:rFonts w:ascii="Times New Roman" w:hAnsi="Times New Roman" w:cs="Times New Roman"/>
          <w:sz w:val="24"/>
          <w:szCs w:val="24"/>
        </w:rPr>
        <w:t>Э.М.Ибрагимова</w:t>
      </w:r>
      <w:proofErr w:type="spellEnd"/>
    </w:p>
    <w:p w:rsidR="002A785D" w:rsidRPr="002A785D" w:rsidRDefault="002A785D" w:rsidP="002A785D">
      <w:pPr>
        <w:pStyle w:val="29"/>
        <w:framePr w:w="10021" w:h="2026" w:hRule="exact" w:wrap="none" w:vAnchor="page" w:hAnchor="page" w:x="1312" w:y="1786"/>
        <w:shd w:val="clear" w:color="auto" w:fill="auto"/>
        <w:tabs>
          <w:tab w:val="left" w:leader="underscore" w:pos="9767"/>
        </w:tabs>
        <w:spacing w:after="20" w:line="200" w:lineRule="exact"/>
        <w:ind w:left="5700"/>
        <w:jc w:val="right"/>
        <w:rPr>
          <w:sz w:val="24"/>
          <w:szCs w:val="24"/>
        </w:rPr>
      </w:pPr>
    </w:p>
    <w:p w:rsidR="002A785D" w:rsidRDefault="002A785D" w:rsidP="002A785D">
      <w:pPr>
        <w:pStyle w:val="35"/>
        <w:framePr w:w="10021" w:h="2026" w:hRule="exact" w:wrap="none" w:vAnchor="page" w:hAnchor="page" w:x="1312" w:y="1786"/>
        <w:shd w:val="clear" w:color="auto" w:fill="auto"/>
        <w:spacing w:before="0" w:after="0" w:line="150" w:lineRule="exact"/>
        <w:ind w:left="6980"/>
        <w:jc w:val="right"/>
        <w:rPr>
          <w:rFonts w:ascii="Times New Roman" w:hAnsi="Times New Roman" w:cs="Times New Roman"/>
          <w:sz w:val="24"/>
          <w:szCs w:val="24"/>
        </w:rPr>
      </w:pPr>
    </w:p>
    <w:p w:rsidR="00773FC6" w:rsidRPr="002A785D" w:rsidRDefault="00773FC6">
      <w:pPr>
        <w:pStyle w:val="35"/>
        <w:framePr w:w="9965" w:h="647" w:hRule="exact" w:wrap="none" w:vAnchor="page" w:hAnchor="page" w:x="1312" w:y="3599"/>
        <w:shd w:val="clear" w:color="auto" w:fill="auto"/>
        <w:spacing w:before="0" w:after="134" w:line="150" w:lineRule="exact"/>
        <w:ind w:left="7560"/>
        <w:rPr>
          <w:rFonts w:ascii="Times New Roman" w:hAnsi="Times New Roman" w:cs="Times New Roman"/>
        </w:rPr>
      </w:pPr>
    </w:p>
    <w:p w:rsidR="00773FC6" w:rsidRPr="00981FDB" w:rsidRDefault="00762155" w:rsidP="002A785D">
      <w:pPr>
        <w:pStyle w:val="a9"/>
        <w:framePr w:w="9965" w:h="647" w:hRule="exact" w:wrap="none" w:vAnchor="page" w:hAnchor="page" w:x="1312" w:y="3599"/>
        <w:shd w:val="clear" w:color="auto" w:fill="auto"/>
        <w:tabs>
          <w:tab w:val="left" w:pos="6558"/>
          <w:tab w:val="left" w:pos="8879"/>
        </w:tabs>
        <w:spacing w:before="0" w:after="0" w:line="260" w:lineRule="exact"/>
        <w:ind w:left="5840"/>
        <w:jc w:val="right"/>
      </w:pPr>
      <w:r w:rsidRPr="002A785D">
        <w:t>«</w:t>
      </w:r>
      <w:r w:rsidR="00C058AB">
        <w:t>30</w:t>
      </w:r>
      <w:r w:rsidRPr="002A785D">
        <w:t>»</w:t>
      </w:r>
      <w:r w:rsidR="002A785D">
        <w:t xml:space="preserve"> </w:t>
      </w:r>
      <w:r w:rsidR="00C058AB">
        <w:t>декабр</w:t>
      </w:r>
      <w:r w:rsidR="002A785D">
        <w:t xml:space="preserve">я   </w:t>
      </w:r>
      <w:r w:rsidR="00D61D14" w:rsidRPr="002A785D">
        <w:t>20</w:t>
      </w:r>
      <w:r w:rsidR="00C058AB">
        <w:t>20</w:t>
      </w:r>
      <w:r w:rsidRPr="002A785D">
        <w:t xml:space="preserve"> г</w:t>
      </w:r>
      <w:r w:rsidRPr="00981FDB">
        <w:t>.</w:t>
      </w:r>
    </w:p>
    <w:p w:rsidR="00773FC6" w:rsidRDefault="00762155">
      <w:pPr>
        <w:pStyle w:val="42"/>
        <w:framePr w:w="9965" w:h="4250" w:hRule="exact" w:wrap="none" w:vAnchor="page" w:hAnchor="page" w:x="1312" w:y="4849"/>
        <w:shd w:val="clear" w:color="auto" w:fill="auto"/>
        <w:spacing w:before="0"/>
        <w:ind w:right="20"/>
      </w:pPr>
      <w:r>
        <w:t>ПАСПОРТ ДОСТУПНОСТИ</w:t>
      </w:r>
      <w:r>
        <w:br/>
        <w:t>объекта социальной инфраструктуры (ОСИ)</w:t>
      </w:r>
    </w:p>
    <w:p w:rsidR="00D61D14" w:rsidRDefault="00D61D14" w:rsidP="00D61D14">
      <w:pPr>
        <w:pStyle w:val="40"/>
        <w:framePr w:w="9965" w:h="4250" w:hRule="exact" w:wrap="none" w:vAnchor="page" w:hAnchor="page" w:x="1312" w:y="4849"/>
        <w:shd w:val="clear" w:color="auto" w:fill="auto"/>
        <w:tabs>
          <w:tab w:val="left" w:pos="3478"/>
        </w:tabs>
        <w:spacing w:before="0" w:after="248" w:line="260" w:lineRule="exact"/>
        <w:jc w:val="center"/>
      </w:pPr>
      <w:r>
        <w:t>МКДОУ «Центр развития ребенка-Детский сад № 12»</w:t>
      </w:r>
    </w:p>
    <w:p w:rsidR="00773FC6" w:rsidRDefault="00D61D14" w:rsidP="00D61D14">
      <w:pPr>
        <w:pStyle w:val="40"/>
        <w:framePr w:w="9965" w:h="4250" w:hRule="exact" w:wrap="none" w:vAnchor="page" w:hAnchor="page" w:x="1312" w:y="4849"/>
        <w:shd w:val="clear" w:color="auto" w:fill="auto"/>
        <w:tabs>
          <w:tab w:val="left" w:pos="3478"/>
        </w:tabs>
        <w:spacing w:before="0" w:after="248" w:line="260" w:lineRule="exact"/>
        <w:jc w:val="center"/>
      </w:pPr>
      <w:r>
        <w:t>1.</w:t>
      </w:r>
      <w:r w:rsidR="00762155">
        <w:t>Общие сведения об объекте</w:t>
      </w:r>
    </w:p>
    <w:p w:rsidR="00773FC6" w:rsidRDefault="00762155">
      <w:pPr>
        <w:pStyle w:val="24"/>
        <w:framePr w:w="9965" w:h="4250" w:hRule="exact" w:wrap="none" w:vAnchor="page" w:hAnchor="page" w:x="1312" w:y="4849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8879"/>
        </w:tabs>
        <w:spacing w:before="0" w:line="322" w:lineRule="exact"/>
      </w:pPr>
      <w:r>
        <w:t>Наиме</w:t>
      </w:r>
      <w:bookmarkStart w:id="0" w:name="_GoBack"/>
      <w:bookmarkEnd w:id="0"/>
      <w:r>
        <w:t>нование (вид) объекта</w:t>
      </w:r>
      <w:r w:rsidR="00CF78AA">
        <w:t xml:space="preserve">   </w:t>
      </w:r>
      <w:r w:rsidR="00CF78AA" w:rsidRPr="00CF78AA">
        <w:rPr>
          <w:b/>
          <w:bCs/>
          <w:u w:val="single"/>
        </w:rPr>
        <w:t>Объект образования (2 раздел)</w:t>
      </w:r>
    </w:p>
    <w:p w:rsidR="00773FC6" w:rsidRDefault="00762155">
      <w:pPr>
        <w:pStyle w:val="24"/>
        <w:framePr w:w="9965" w:h="4250" w:hRule="exact" w:wrap="none" w:vAnchor="page" w:hAnchor="page" w:x="1312" w:y="4849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8879"/>
        </w:tabs>
        <w:spacing w:before="0" w:line="322" w:lineRule="exact"/>
      </w:pPr>
      <w:r>
        <w:t>Адрес объекта</w:t>
      </w:r>
      <w:r w:rsidR="00CF78AA">
        <w:t xml:space="preserve"> </w:t>
      </w:r>
      <w:r w:rsidR="00CF78AA" w:rsidRPr="00CF78AA">
        <w:rPr>
          <w:b/>
          <w:bCs/>
          <w:u w:val="single"/>
        </w:rPr>
        <w:t>36</w:t>
      </w:r>
      <w:r w:rsidR="00CF78AA">
        <w:rPr>
          <w:b/>
          <w:bCs/>
          <w:u w:val="single"/>
        </w:rPr>
        <w:t>8</w:t>
      </w:r>
      <w:r w:rsidR="00CF78AA" w:rsidRPr="00CF78AA">
        <w:rPr>
          <w:b/>
          <w:bCs/>
          <w:u w:val="single"/>
        </w:rPr>
        <w:t xml:space="preserve">502. РФ, Дагестан, г. Избербаш, ул. </w:t>
      </w:r>
      <w:r w:rsidR="00A336D8">
        <w:rPr>
          <w:b/>
          <w:bCs/>
          <w:u w:val="single"/>
        </w:rPr>
        <w:t>Б</w:t>
      </w:r>
      <w:r w:rsidR="00CF78AA" w:rsidRPr="00CF78AA">
        <w:rPr>
          <w:b/>
          <w:bCs/>
          <w:u w:val="single"/>
        </w:rPr>
        <w:t>уйнакского, 112</w:t>
      </w:r>
    </w:p>
    <w:p w:rsidR="00773FC6" w:rsidRDefault="00762155">
      <w:pPr>
        <w:pStyle w:val="24"/>
        <w:framePr w:w="9965" w:h="4250" w:hRule="exact" w:wrap="none" w:vAnchor="page" w:hAnchor="page" w:x="1312" w:y="4849"/>
        <w:numPr>
          <w:ilvl w:val="1"/>
          <w:numId w:val="2"/>
        </w:numPr>
        <w:shd w:val="clear" w:color="auto" w:fill="auto"/>
        <w:tabs>
          <w:tab w:val="left" w:pos="565"/>
        </w:tabs>
        <w:spacing w:before="0" w:line="322" w:lineRule="exact"/>
      </w:pPr>
      <w:r>
        <w:t>Сведения о размещении объекта:</w:t>
      </w:r>
    </w:p>
    <w:p w:rsidR="00773FC6" w:rsidRDefault="00762155">
      <w:pPr>
        <w:pStyle w:val="24"/>
        <w:framePr w:w="9965" w:h="4250" w:hRule="exact" w:wrap="none" w:vAnchor="page" w:hAnchor="page" w:x="1312" w:y="4849"/>
        <w:numPr>
          <w:ilvl w:val="0"/>
          <w:numId w:val="3"/>
        </w:numPr>
        <w:shd w:val="clear" w:color="auto" w:fill="auto"/>
        <w:tabs>
          <w:tab w:val="left" w:pos="277"/>
          <w:tab w:val="left" w:leader="underscore" w:pos="4195"/>
          <w:tab w:val="left" w:leader="underscore" w:pos="7032"/>
        </w:tabs>
        <w:spacing w:before="0" w:line="322" w:lineRule="exact"/>
      </w:pPr>
      <w:r>
        <w:t>отдельно стоящее здание</w:t>
      </w:r>
      <w:r w:rsidR="00CF78AA" w:rsidRPr="00CF78AA">
        <w:rPr>
          <w:b/>
          <w:bCs/>
          <w:u w:val="single"/>
        </w:rPr>
        <w:t xml:space="preserve"> 2</w:t>
      </w:r>
      <w:r w:rsidR="00CF78AA">
        <w:t xml:space="preserve"> </w:t>
      </w:r>
      <w:r>
        <w:t>этажей,</w:t>
      </w:r>
      <w:r w:rsidR="00CF78AA" w:rsidRPr="00CF78AA">
        <w:t xml:space="preserve"> </w:t>
      </w:r>
      <w:r w:rsidR="00CF78AA" w:rsidRPr="00CF78AA">
        <w:rPr>
          <w:b/>
          <w:bCs/>
          <w:u w:val="single"/>
        </w:rPr>
        <w:t>2089</w:t>
      </w:r>
      <w:r w:rsidR="00CF78AA">
        <w:rPr>
          <w:b/>
          <w:bCs/>
          <w:u w:val="single"/>
        </w:rPr>
        <w:t>,</w:t>
      </w:r>
      <w:r w:rsidR="00CF78AA" w:rsidRPr="00CF78AA">
        <w:rPr>
          <w:b/>
          <w:bCs/>
          <w:u w:val="single"/>
        </w:rPr>
        <w:t>2</w:t>
      </w:r>
      <w:r w:rsidR="00CF78AA">
        <w:t xml:space="preserve"> </w:t>
      </w:r>
      <w:proofErr w:type="spellStart"/>
      <w:proofErr w:type="gramStart"/>
      <w:r>
        <w:t>кв.м</w:t>
      </w:r>
      <w:proofErr w:type="spellEnd"/>
      <w:proofErr w:type="gramEnd"/>
    </w:p>
    <w:p w:rsidR="00773FC6" w:rsidRDefault="00762155">
      <w:pPr>
        <w:pStyle w:val="24"/>
        <w:framePr w:w="9965" w:h="4250" w:hRule="exact" w:wrap="none" w:vAnchor="page" w:hAnchor="page" w:x="1312" w:y="4849"/>
        <w:numPr>
          <w:ilvl w:val="0"/>
          <w:numId w:val="3"/>
        </w:numPr>
        <w:shd w:val="clear" w:color="auto" w:fill="auto"/>
        <w:tabs>
          <w:tab w:val="left" w:pos="277"/>
          <w:tab w:val="left" w:leader="underscore" w:pos="3053"/>
          <w:tab w:val="left" w:leader="underscore" w:pos="6558"/>
          <w:tab w:val="left" w:leader="underscore" w:pos="8338"/>
        </w:tabs>
        <w:spacing w:before="0" w:line="322" w:lineRule="exact"/>
      </w:pPr>
      <w:r>
        <w:t>часть здания</w:t>
      </w:r>
      <w:r>
        <w:tab/>
        <w:t>этажей (или на</w:t>
      </w:r>
      <w:r>
        <w:tab/>
        <w:t>этаже),</w:t>
      </w:r>
      <w:r>
        <w:tab/>
      </w:r>
      <w:proofErr w:type="spellStart"/>
      <w:proofErr w:type="gramStart"/>
      <w:r>
        <w:t>кв.м</w:t>
      </w:r>
      <w:proofErr w:type="spellEnd"/>
      <w:proofErr w:type="gramEnd"/>
    </w:p>
    <w:p w:rsidR="00773FC6" w:rsidRDefault="00762155">
      <w:pPr>
        <w:pStyle w:val="24"/>
        <w:framePr w:w="9965" w:h="4250" w:hRule="exact" w:wrap="none" w:vAnchor="page" w:hAnchor="page" w:x="1312" w:y="4849"/>
        <w:numPr>
          <w:ilvl w:val="0"/>
          <w:numId w:val="3"/>
        </w:numPr>
        <w:shd w:val="clear" w:color="auto" w:fill="auto"/>
        <w:tabs>
          <w:tab w:val="left" w:pos="277"/>
          <w:tab w:val="left" w:leader="underscore" w:pos="8338"/>
        </w:tabs>
        <w:spacing w:before="0" w:line="322" w:lineRule="exact"/>
      </w:pPr>
      <w:r>
        <w:t xml:space="preserve">наличие прилегающего земельного участка (да, </w:t>
      </w:r>
      <w:proofErr w:type="gramStart"/>
      <w:r>
        <w:t>нет)</w:t>
      </w:r>
      <w:r w:rsidR="00CF78AA" w:rsidRPr="00CF78AA">
        <w:t xml:space="preserve"> </w:t>
      </w:r>
      <w:r w:rsidR="00CF78AA">
        <w:t xml:space="preserve"> </w:t>
      </w:r>
      <w:r w:rsidR="00CF78AA" w:rsidRPr="00CF78AA">
        <w:rPr>
          <w:b/>
          <w:bCs/>
          <w:u w:val="single"/>
        </w:rPr>
        <w:t>5494</w:t>
      </w:r>
      <w:proofErr w:type="gramEnd"/>
      <w:r w:rsidR="00CF78AA" w:rsidRPr="00CF78AA">
        <w:rPr>
          <w:b/>
          <w:bCs/>
          <w:u w:val="single"/>
        </w:rPr>
        <w:t>,8</w:t>
      </w:r>
      <w:r w:rsidR="00CF78AA">
        <w:t xml:space="preserve">.  </w:t>
      </w:r>
      <w:proofErr w:type="spellStart"/>
      <w:proofErr w:type="gramStart"/>
      <w:r>
        <w:t>кв.м</w:t>
      </w:r>
      <w:proofErr w:type="spellEnd"/>
      <w:proofErr w:type="gramEnd"/>
    </w:p>
    <w:p w:rsidR="00773FC6" w:rsidRDefault="00762155">
      <w:pPr>
        <w:pStyle w:val="24"/>
        <w:framePr w:w="9965" w:h="4250" w:hRule="exact" w:wrap="none" w:vAnchor="page" w:hAnchor="page" w:x="1312" w:y="4849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5107"/>
        </w:tabs>
        <w:spacing w:before="0" w:line="322" w:lineRule="exact"/>
      </w:pPr>
      <w:r>
        <w:t xml:space="preserve">Год постройки здания </w:t>
      </w:r>
      <w:r w:rsidR="00CF78AA" w:rsidRPr="00CF78AA">
        <w:rPr>
          <w:b/>
          <w:bCs/>
          <w:u w:val="single"/>
        </w:rPr>
        <w:t>1993</w:t>
      </w:r>
      <w:r>
        <w:t>, последнего капитального ремонта</w:t>
      </w:r>
    </w:p>
    <w:p w:rsidR="00773FC6" w:rsidRDefault="00762155" w:rsidP="00CF78AA">
      <w:pPr>
        <w:pStyle w:val="24"/>
        <w:framePr w:w="9965" w:h="2686" w:hRule="exact" w:wrap="none" w:vAnchor="page" w:hAnchor="page" w:x="1312" w:y="9415"/>
        <w:numPr>
          <w:ilvl w:val="1"/>
          <w:numId w:val="2"/>
        </w:numPr>
        <w:shd w:val="clear" w:color="auto" w:fill="auto"/>
        <w:tabs>
          <w:tab w:val="left" w:pos="565"/>
          <w:tab w:val="left" w:leader="underscore" w:pos="9767"/>
        </w:tabs>
        <w:spacing w:before="0" w:after="50" w:line="260" w:lineRule="exact"/>
      </w:pPr>
      <w:r>
        <w:t xml:space="preserve">Дата предстоящих плановых ремонтных работ: </w:t>
      </w:r>
      <w:r>
        <w:rPr>
          <w:rStyle w:val="2a"/>
        </w:rPr>
        <w:t>текущего</w:t>
      </w:r>
      <w:r>
        <w:t xml:space="preserve"> </w:t>
      </w:r>
      <w:r>
        <w:tab/>
        <w:t>,</w:t>
      </w:r>
    </w:p>
    <w:p w:rsidR="00773FC6" w:rsidRDefault="00CF78AA" w:rsidP="00CF78AA">
      <w:pPr>
        <w:pStyle w:val="80"/>
        <w:framePr w:w="9965" w:h="2686" w:hRule="exact" w:wrap="none" w:vAnchor="page" w:hAnchor="page" w:x="1312" w:y="9415"/>
        <w:shd w:val="clear" w:color="auto" w:fill="auto"/>
        <w:tabs>
          <w:tab w:val="left" w:leader="underscore" w:pos="3053"/>
        </w:tabs>
        <w:spacing w:before="0" w:after="297" w:line="260" w:lineRule="exact"/>
      </w:pPr>
      <w:r>
        <w:t>К</w:t>
      </w:r>
      <w:r w:rsidR="00762155">
        <w:t>апитального</w:t>
      </w:r>
      <w:r>
        <w:t xml:space="preserve"> </w:t>
      </w:r>
      <w:r w:rsidRPr="00CF78AA">
        <w:rPr>
          <w:rStyle w:val="81"/>
          <w:b/>
          <w:bCs/>
          <w:u w:val="single"/>
        </w:rPr>
        <w:t>2021</w:t>
      </w:r>
    </w:p>
    <w:p w:rsidR="00773FC6" w:rsidRDefault="00762155" w:rsidP="00CF78AA">
      <w:pPr>
        <w:pStyle w:val="24"/>
        <w:framePr w:w="9965" w:h="2686" w:hRule="exact" w:wrap="none" w:vAnchor="page" w:hAnchor="page" w:x="1312" w:y="9415"/>
        <w:shd w:val="clear" w:color="auto" w:fill="auto"/>
        <w:spacing w:before="0" w:after="261" w:line="260" w:lineRule="exact"/>
      </w:pPr>
      <w:r>
        <w:t>сведения об организации, расположенной на объекте</w:t>
      </w:r>
    </w:p>
    <w:p w:rsidR="00773FC6" w:rsidRDefault="00762155" w:rsidP="00CF78AA">
      <w:pPr>
        <w:pStyle w:val="24"/>
        <w:framePr w:w="9965" w:h="2686" w:hRule="exact" w:wrap="none" w:vAnchor="page" w:hAnchor="page" w:x="1312" w:y="9415"/>
        <w:numPr>
          <w:ilvl w:val="1"/>
          <w:numId w:val="2"/>
        </w:numPr>
        <w:shd w:val="clear" w:color="auto" w:fill="auto"/>
        <w:tabs>
          <w:tab w:val="left" w:pos="565"/>
        </w:tabs>
        <w:spacing w:before="0" w:line="317" w:lineRule="exact"/>
      </w:pPr>
      <w:r>
        <w:t>Название организации (учреждения), (полное юридическое наименование -</w:t>
      </w:r>
    </w:p>
    <w:p w:rsidR="00773FC6" w:rsidRDefault="00762155" w:rsidP="00CF78AA">
      <w:pPr>
        <w:pStyle w:val="24"/>
        <w:framePr w:w="9965" w:h="2686" w:hRule="exact" w:wrap="none" w:vAnchor="page" w:hAnchor="page" w:x="1312" w:y="9415"/>
        <w:shd w:val="clear" w:color="auto" w:fill="auto"/>
        <w:tabs>
          <w:tab w:val="left" w:leader="underscore" w:pos="7032"/>
        </w:tabs>
        <w:spacing w:before="0" w:line="317" w:lineRule="exact"/>
      </w:pPr>
      <w:r>
        <w:t>согласно Уставу, краткое наименование)</w:t>
      </w:r>
      <w:r w:rsidR="00CF78AA" w:rsidRPr="00CF78AA">
        <w:t xml:space="preserve"> </w:t>
      </w:r>
      <w:r w:rsidR="00CF78AA">
        <w:t>Муниципальное казенное дошкольное образовательное учреждение «Центр развитии ребенка-Детский сад №12». г. Избербаш, МКДОУ «ЦPP-Детский сад № 12»</w:t>
      </w:r>
    </w:p>
    <w:p w:rsidR="00773FC6" w:rsidRDefault="00762155" w:rsidP="00A336D8">
      <w:pPr>
        <w:pStyle w:val="24"/>
        <w:framePr w:w="9901" w:h="736" w:hRule="exact" w:wrap="none" w:vAnchor="page" w:hAnchor="page" w:x="1312" w:y="12046"/>
        <w:numPr>
          <w:ilvl w:val="1"/>
          <w:numId w:val="2"/>
        </w:numPr>
        <w:shd w:val="clear" w:color="auto" w:fill="auto"/>
        <w:tabs>
          <w:tab w:val="left" w:pos="1447"/>
        </w:tabs>
        <w:spacing w:before="0" w:line="260" w:lineRule="exact"/>
      </w:pPr>
      <w:r>
        <w:t>Юридический адрес организации (учреждения)</w:t>
      </w:r>
      <w:r w:rsidR="00CF78AA" w:rsidRPr="00CF78AA">
        <w:t xml:space="preserve"> </w:t>
      </w:r>
      <w:r w:rsidR="00CF78AA">
        <w:t xml:space="preserve">368502 РФ. Республика Дагестан, </w:t>
      </w:r>
      <w:r w:rsidR="00A336D8">
        <w:t>г.</w:t>
      </w:r>
      <w:r w:rsidR="00D61D14">
        <w:t xml:space="preserve"> </w:t>
      </w:r>
      <w:r w:rsidR="00CF78AA">
        <w:t>Избербаш, ул.</w:t>
      </w:r>
      <w:r w:rsidR="00D61D14">
        <w:t xml:space="preserve"> </w:t>
      </w:r>
      <w:r w:rsidR="00A336D8">
        <w:t>Б</w:t>
      </w:r>
      <w:r w:rsidR="00CF78AA">
        <w:t>уйнакского</w:t>
      </w:r>
    </w:p>
    <w:p w:rsidR="00773FC6" w:rsidRDefault="00762155" w:rsidP="00A336D8">
      <w:pPr>
        <w:pStyle w:val="24"/>
        <w:framePr w:w="9965" w:h="3106" w:hRule="exact" w:wrap="none" w:vAnchor="page" w:hAnchor="page" w:x="1312" w:y="12591"/>
        <w:numPr>
          <w:ilvl w:val="1"/>
          <w:numId w:val="2"/>
        </w:numPr>
        <w:shd w:val="clear" w:color="auto" w:fill="auto"/>
        <w:tabs>
          <w:tab w:val="left" w:pos="560"/>
        </w:tabs>
        <w:spacing w:before="0" w:line="317" w:lineRule="exact"/>
      </w:pPr>
      <w:r>
        <w:t>Основание для пользования объектом (оперативное управление, аренда,</w:t>
      </w:r>
    </w:p>
    <w:p w:rsidR="00773FC6" w:rsidRPr="00D61D14" w:rsidRDefault="00762155" w:rsidP="00A336D8">
      <w:pPr>
        <w:pStyle w:val="24"/>
        <w:framePr w:w="9965" w:h="3106" w:hRule="exact" w:wrap="none" w:vAnchor="page" w:hAnchor="page" w:x="1312" w:y="12591"/>
        <w:shd w:val="clear" w:color="auto" w:fill="auto"/>
        <w:tabs>
          <w:tab w:val="left" w:leader="underscore" w:pos="7536"/>
        </w:tabs>
        <w:spacing w:before="0" w:line="317" w:lineRule="exact"/>
        <w:rPr>
          <w:i/>
          <w:iCs/>
        </w:rPr>
      </w:pPr>
      <w:r w:rsidRPr="00D61D14">
        <w:rPr>
          <w:b/>
          <w:bCs/>
          <w:i/>
          <w:iCs/>
          <w:u w:val="single"/>
        </w:rPr>
        <w:t>собственность</w:t>
      </w:r>
      <w:r w:rsidRPr="00D61D14">
        <w:rPr>
          <w:i/>
          <w:iCs/>
        </w:rPr>
        <w:t>)</w:t>
      </w:r>
      <w:r w:rsidR="00A336D8" w:rsidRPr="00D61D14">
        <w:rPr>
          <w:i/>
          <w:iCs/>
        </w:rPr>
        <w:t xml:space="preserve"> </w:t>
      </w:r>
    </w:p>
    <w:p w:rsidR="00773FC6" w:rsidRDefault="00762155" w:rsidP="00A336D8">
      <w:pPr>
        <w:pStyle w:val="24"/>
        <w:framePr w:w="9965" w:h="3106" w:hRule="exact" w:wrap="none" w:vAnchor="page" w:hAnchor="page" w:x="1312" w:y="12591"/>
        <w:numPr>
          <w:ilvl w:val="1"/>
          <w:numId w:val="2"/>
        </w:numPr>
        <w:shd w:val="clear" w:color="auto" w:fill="auto"/>
        <w:tabs>
          <w:tab w:val="left" w:pos="560"/>
          <w:tab w:val="left" w:leader="underscore" w:pos="8879"/>
        </w:tabs>
        <w:spacing w:before="0" w:after="300" w:line="317" w:lineRule="exact"/>
      </w:pPr>
      <w:r>
        <w:t>Форма собственности (</w:t>
      </w:r>
      <w:r w:rsidRPr="00D61D14">
        <w:rPr>
          <w:b/>
          <w:bCs/>
          <w:i/>
          <w:iCs/>
          <w:u w:val="single"/>
        </w:rPr>
        <w:t>государственная</w:t>
      </w:r>
      <w:r>
        <w:t>, негосударственная)</w:t>
      </w:r>
    </w:p>
    <w:p w:rsidR="00773FC6" w:rsidRDefault="00762155" w:rsidP="00A336D8">
      <w:pPr>
        <w:pStyle w:val="24"/>
        <w:framePr w:w="9965" w:h="3106" w:hRule="exact" w:wrap="none" w:vAnchor="page" w:hAnchor="page" w:x="1312" w:y="12591"/>
        <w:numPr>
          <w:ilvl w:val="1"/>
          <w:numId w:val="2"/>
        </w:numPr>
        <w:shd w:val="clear" w:color="auto" w:fill="auto"/>
        <w:tabs>
          <w:tab w:val="left" w:pos="1008"/>
          <w:tab w:val="left" w:pos="5938"/>
          <w:tab w:val="left" w:pos="8112"/>
        </w:tabs>
        <w:spacing w:before="0" w:line="317" w:lineRule="exact"/>
      </w:pPr>
      <w:r>
        <w:t>Территориальная принадлежность</w:t>
      </w:r>
      <w:r>
        <w:tab/>
        <w:t>(</w:t>
      </w:r>
      <w:r>
        <w:rPr>
          <w:rStyle w:val="2a"/>
        </w:rPr>
        <w:t>федеральная,</w:t>
      </w:r>
      <w:r>
        <w:rPr>
          <w:rStyle w:val="2a"/>
        </w:rPr>
        <w:tab/>
        <w:t>региональная,</w:t>
      </w:r>
    </w:p>
    <w:p w:rsidR="00773FC6" w:rsidRDefault="00762155" w:rsidP="00A336D8">
      <w:pPr>
        <w:pStyle w:val="80"/>
        <w:framePr w:w="9965" w:h="3106" w:hRule="exact" w:wrap="none" w:vAnchor="page" w:hAnchor="page" w:x="1312" w:y="12591"/>
        <w:shd w:val="clear" w:color="auto" w:fill="auto"/>
        <w:tabs>
          <w:tab w:val="left" w:leader="underscore" w:pos="7032"/>
        </w:tabs>
        <w:spacing w:before="0" w:after="0" w:line="317" w:lineRule="exact"/>
      </w:pPr>
      <w:r w:rsidRPr="00D61D14">
        <w:rPr>
          <w:b/>
          <w:bCs/>
          <w:u w:val="single"/>
        </w:rPr>
        <w:t>муниципальная</w:t>
      </w:r>
      <w:r>
        <w:rPr>
          <w:rStyle w:val="81"/>
        </w:rPr>
        <w:t>)</w:t>
      </w:r>
    </w:p>
    <w:p w:rsidR="00773FC6" w:rsidRPr="00D61D14" w:rsidRDefault="00762155" w:rsidP="00A336D8">
      <w:pPr>
        <w:pStyle w:val="24"/>
        <w:framePr w:w="9965" w:h="3106" w:hRule="exact" w:wrap="none" w:vAnchor="page" w:hAnchor="page" w:x="1312" w:y="12591"/>
        <w:numPr>
          <w:ilvl w:val="1"/>
          <w:numId w:val="2"/>
        </w:numPr>
        <w:shd w:val="clear" w:color="auto" w:fill="auto"/>
        <w:tabs>
          <w:tab w:val="left" w:pos="704"/>
          <w:tab w:val="left" w:leader="underscore" w:pos="8879"/>
        </w:tabs>
        <w:spacing w:before="0" w:line="317" w:lineRule="exact"/>
        <w:rPr>
          <w:b/>
          <w:bCs/>
          <w:i/>
          <w:iCs/>
          <w:u w:val="single"/>
        </w:rPr>
      </w:pPr>
      <w:r>
        <w:t>Вышестоящая организация (</w:t>
      </w:r>
      <w:r>
        <w:rPr>
          <w:rStyle w:val="2a"/>
        </w:rPr>
        <w:t>наименование</w:t>
      </w:r>
      <w:r>
        <w:t>)</w:t>
      </w:r>
      <w:r w:rsidR="00A336D8" w:rsidRPr="00A336D8">
        <w:t xml:space="preserve"> </w:t>
      </w:r>
      <w:r w:rsidR="00A336D8" w:rsidRPr="00D61D14">
        <w:rPr>
          <w:b/>
          <w:bCs/>
          <w:i/>
          <w:iCs/>
          <w:u w:val="single"/>
        </w:rPr>
        <w:t>Управление образованием ГО «г.</w:t>
      </w:r>
      <w:r w:rsidR="00D61D14" w:rsidRPr="00D61D14">
        <w:rPr>
          <w:b/>
          <w:bCs/>
          <w:i/>
          <w:iCs/>
          <w:u w:val="single"/>
        </w:rPr>
        <w:t xml:space="preserve"> </w:t>
      </w:r>
      <w:r w:rsidR="00A336D8" w:rsidRPr="00D61D14">
        <w:rPr>
          <w:b/>
          <w:bCs/>
          <w:i/>
          <w:iCs/>
          <w:u w:val="single"/>
        </w:rPr>
        <w:t>Избербаш»</w:t>
      </w:r>
    </w:p>
    <w:p w:rsidR="00773FC6" w:rsidRPr="00A336D8" w:rsidRDefault="00762155" w:rsidP="00A336D8">
      <w:pPr>
        <w:pStyle w:val="24"/>
        <w:framePr w:w="9965" w:h="3106" w:hRule="exact" w:wrap="none" w:vAnchor="page" w:hAnchor="page" w:x="1312" w:y="12591"/>
        <w:numPr>
          <w:ilvl w:val="1"/>
          <w:numId w:val="2"/>
        </w:numPr>
        <w:shd w:val="clear" w:color="auto" w:fill="auto"/>
        <w:tabs>
          <w:tab w:val="left" w:pos="699"/>
          <w:tab w:val="left" w:leader="underscore" w:pos="8879"/>
        </w:tabs>
        <w:spacing w:before="0" w:line="317" w:lineRule="exact"/>
        <w:rPr>
          <w:b/>
          <w:bCs/>
          <w:u w:val="single"/>
        </w:rPr>
      </w:pPr>
      <w:r>
        <w:t>Адрес вышестоящей организации, другие координаты</w:t>
      </w:r>
      <w:r w:rsidR="00A336D8">
        <w:t xml:space="preserve"> </w:t>
      </w:r>
      <w:r w:rsidR="00A336D8" w:rsidRPr="00D61D14">
        <w:rPr>
          <w:b/>
          <w:bCs/>
          <w:i/>
          <w:iCs/>
          <w:u w:val="single"/>
        </w:rPr>
        <w:t>просп. Ленина 2</w:t>
      </w:r>
    </w:p>
    <w:p w:rsidR="00773FC6" w:rsidRDefault="00773FC6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jc w:val="right"/>
        <w:rPr>
          <w:sz w:val="22"/>
          <w:szCs w:val="22"/>
        </w:rPr>
      </w:pPr>
      <w:r>
        <w:rPr>
          <w:sz w:val="18"/>
          <w:szCs w:val="18"/>
        </w:rPr>
        <w:t>___________________________________</w:t>
      </w: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tabs>
          <w:tab w:val="left" w:pos="89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</w:pPr>
    </w:p>
    <w:p w:rsidR="00C058AB" w:rsidRPr="00C058AB" w:rsidRDefault="00C058AB" w:rsidP="00C058AB">
      <w:pPr>
        <w:rPr>
          <w:sz w:val="2"/>
          <w:szCs w:val="2"/>
        </w:rPr>
        <w:sectPr w:rsidR="00C058AB" w:rsidRPr="00C058AB" w:rsidSect="00C058AB">
          <w:pgSz w:w="11900" w:h="16840"/>
          <w:pgMar w:top="360" w:right="560" w:bottom="360" w:left="360" w:header="0" w:footer="3" w:gutter="0"/>
          <w:cols w:space="720"/>
          <w:noEndnote/>
          <w:docGrid w:linePitch="360"/>
        </w:sectPr>
      </w:pPr>
    </w:p>
    <w:p w:rsidR="00773FC6" w:rsidRDefault="00762155">
      <w:pPr>
        <w:pStyle w:val="a5"/>
        <w:framePr w:wrap="none" w:vAnchor="page" w:hAnchor="page" w:x="6614" w:y="750"/>
        <w:shd w:val="clear" w:color="auto" w:fill="auto"/>
        <w:spacing w:line="260" w:lineRule="exact"/>
      </w:pPr>
      <w:r>
        <w:lastRenderedPageBreak/>
        <w:t>2</w:t>
      </w:r>
    </w:p>
    <w:p w:rsidR="00773FC6" w:rsidRDefault="00762155">
      <w:pPr>
        <w:pStyle w:val="40"/>
        <w:framePr w:w="9941" w:h="1937" w:hRule="exact" w:wrap="none" w:vAnchor="page" w:hAnchor="page" w:x="1324" w:y="1207"/>
        <w:numPr>
          <w:ilvl w:val="0"/>
          <w:numId w:val="2"/>
        </w:numPr>
        <w:shd w:val="clear" w:color="auto" w:fill="auto"/>
        <w:tabs>
          <w:tab w:val="left" w:pos="1712"/>
        </w:tabs>
        <w:spacing w:before="0" w:line="260" w:lineRule="exact"/>
        <w:ind w:left="1320"/>
        <w:jc w:val="both"/>
      </w:pPr>
      <w:r>
        <w:t>Характеристика деятельности организации на объекте</w:t>
      </w:r>
    </w:p>
    <w:p w:rsidR="00773FC6" w:rsidRDefault="00762155">
      <w:pPr>
        <w:pStyle w:val="80"/>
        <w:framePr w:w="9941" w:h="1937" w:hRule="exact" w:wrap="none" w:vAnchor="page" w:hAnchor="page" w:x="1324" w:y="1207"/>
        <w:shd w:val="clear" w:color="auto" w:fill="auto"/>
        <w:spacing w:before="0" w:after="317" w:line="260" w:lineRule="exact"/>
        <w:ind w:left="20"/>
        <w:jc w:val="center"/>
      </w:pPr>
      <w:r>
        <w:t>(по обслуживанию населения)</w:t>
      </w:r>
    </w:p>
    <w:p w:rsidR="00773FC6" w:rsidRDefault="00762155">
      <w:pPr>
        <w:pStyle w:val="80"/>
        <w:framePr w:w="9941" w:h="1937" w:hRule="exact" w:wrap="none" w:vAnchor="page" w:hAnchor="page" w:x="1324" w:y="1207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0" w:line="317" w:lineRule="exact"/>
      </w:pPr>
      <w:r>
        <w:rPr>
          <w:rStyle w:val="81"/>
        </w:rPr>
        <w:t>Сфера деятельности (</w:t>
      </w:r>
      <w: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="00A336D8">
        <w:t xml:space="preserve"> </w:t>
      </w:r>
      <w:r w:rsidR="00A336D8" w:rsidRPr="00A336D8">
        <w:rPr>
          <w:b/>
          <w:bCs/>
          <w:u w:val="single"/>
        </w:rPr>
        <w:t>образование</w:t>
      </w:r>
    </w:p>
    <w:p w:rsidR="00773FC6" w:rsidRDefault="00762155" w:rsidP="003853C0">
      <w:pPr>
        <w:pStyle w:val="40"/>
        <w:framePr w:w="9941" w:h="1486" w:hRule="exact" w:wrap="none" w:vAnchor="page" w:hAnchor="page" w:x="1324" w:y="9281"/>
        <w:numPr>
          <w:ilvl w:val="0"/>
          <w:numId w:val="2"/>
        </w:numPr>
        <w:shd w:val="clear" w:color="auto" w:fill="auto"/>
        <w:tabs>
          <w:tab w:val="left" w:pos="3192"/>
        </w:tabs>
        <w:spacing w:before="0" w:after="357" w:line="260" w:lineRule="exact"/>
        <w:ind w:left="2800"/>
        <w:jc w:val="both"/>
      </w:pPr>
      <w:r>
        <w:t>Состояние доступности объекта</w:t>
      </w:r>
    </w:p>
    <w:p w:rsidR="00773FC6" w:rsidRDefault="00762155" w:rsidP="003853C0">
      <w:pPr>
        <w:pStyle w:val="40"/>
        <w:framePr w:w="9941" w:h="1486" w:hRule="exact" w:wrap="none" w:vAnchor="page" w:hAnchor="page" w:x="1324" w:y="9281"/>
        <w:numPr>
          <w:ilvl w:val="0"/>
          <w:numId w:val="5"/>
        </w:numPr>
        <w:shd w:val="clear" w:color="auto" w:fill="auto"/>
        <w:tabs>
          <w:tab w:val="left" w:pos="555"/>
        </w:tabs>
        <w:spacing w:before="0" w:after="6" w:line="260" w:lineRule="exact"/>
        <w:jc w:val="both"/>
      </w:pPr>
      <w:r>
        <w:t>Путь следования к объекту пассажирским транспортом</w:t>
      </w:r>
    </w:p>
    <w:p w:rsidR="00773FC6" w:rsidRPr="00D61D14" w:rsidRDefault="00762155" w:rsidP="003853C0">
      <w:pPr>
        <w:pStyle w:val="24"/>
        <w:framePr w:w="9941" w:h="1486" w:hRule="exact" w:wrap="none" w:vAnchor="page" w:hAnchor="page" w:x="1324" w:y="9281"/>
        <w:shd w:val="clear" w:color="auto" w:fill="auto"/>
        <w:spacing w:before="0" w:line="260" w:lineRule="exact"/>
        <w:rPr>
          <w:b/>
          <w:bCs/>
          <w:i/>
          <w:iCs/>
          <w:u w:val="single"/>
        </w:rPr>
      </w:pPr>
      <w:r>
        <w:t>(описать маршрут движения с использованием пассажирского транспорта)</w:t>
      </w:r>
      <w:r w:rsidR="003853C0" w:rsidRPr="003853C0">
        <w:t xml:space="preserve"> </w:t>
      </w:r>
      <w:r w:rsidR="003853C0" w:rsidRPr="00D61D14">
        <w:rPr>
          <w:b/>
          <w:bCs/>
          <w:i/>
          <w:iCs/>
          <w:u w:val="single"/>
        </w:rPr>
        <w:t>Автобусный маршрут «Маяковская», Остановка «СОШ № 10,11»</w:t>
      </w:r>
    </w:p>
    <w:p w:rsidR="00773FC6" w:rsidRDefault="00762155" w:rsidP="003853C0">
      <w:pPr>
        <w:pStyle w:val="24"/>
        <w:framePr w:w="9181" w:h="766" w:hRule="exact" w:wrap="none" w:vAnchor="page" w:hAnchor="page" w:x="1324" w:y="10888"/>
        <w:shd w:val="clear" w:color="auto" w:fill="auto"/>
        <w:spacing w:before="0" w:line="260" w:lineRule="exact"/>
      </w:pPr>
      <w:r>
        <w:t>наличие адаптированного пассажирского транспорта к объекту</w:t>
      </w:r>
      <w:r w:rsidR="003853C0" w:rsidRPr="003853C0">
        <w:t xml:space="preserve"> </w:t>
      </w:r>
      <w:r w:rsidR="003853C0" w:rsidRPr="00D61D14">
        <w:rPr>
          <w:b/>
          <w:bCs/>
          <w:i/>
          <w:iCs/>
          <w:u w:val="single"/>
        </w:rPr>
        <w:t>не предусмотрен</w:t>
      </w:r>
    </w:p>
    <w:p w:rsidR="00773FC6" w:rsidRDefault="00762155" w:rsidP="00981FDB">
      <w:pPr>
        <w:pStyle w:val="40"/>
        <w:framePr w:w="9941" w:h="2446" w:hRule="exact" w:wrap="none" w:vAnchor="page" w:hAnchor="page" w:x="1324" w:y="11822"/>
        <w:numPr>
          <w:ilvl w:val="0"/>
          <w:numId w:val="5"/>
        </w:numPr>
        <w:shd w:val="clear" w:color="auto" w:fill="auto"/>
        <w:tabs>
          <w:tab w:val="left" w:pos="555"/>
        </w:tabs>
        <w:spacing w:before="0" w:line="317" w:lineRule="exact"/>
        <w:jc w:val="both"/>
      </w:pPr>
      <w:r>
        <w:t>Путь к объекту от ближайшей остановки пассажирского транспорта:</w:t>
      </w:r>
    </w:p>
    <w:p w:rsidR="00773FC6" w:rsidRDefault="00762155" w:rsidP="00981FDB">
      <w:pPr>
        <w:pStyle w:val="24"/>
        <w:framePr w:w="9941" w:h="2446" w:hRule="exact" w:wrap="none" w:vAnchor="page" w:hAnchor="page" w:x="1324" w:y="11822"/>
        <w:numPr>
          <w:ilvl w:val="0"/>
          <w:numId w:val="6"/>
        </w:numPr>
        <w:shd w:val="clear" w:color="auto" w:fill="auto"/>
        <w:tabs>
          <w:tab w:val="left" w:pos="704"/>
          <w:tab w:val="left" w:leader="underscore" w:pos="8616"/>
        </w:tabs>
        <w:spacing w:before="0" w:line="317" w:lineRule="exact"/>
      </w:pPr>
      <w:r>
        <w:t>расстояние до объекта от остановки транспорта</w:t>
      </w:r>
      <w:r w:rsidR="003853C0">
        <w:t xml:space="preserve"> </w:t>
      </w:r>
      <w:r w:rsidR="003853C0" w:rsidRPr="00D61D14">
        <w:rPr>
          <w:b/>
          <w:bCs/>
          <w:i/>
          <w:iCs/>
          <w:u w:val="single"/>
        </w:rPr>
        <w:t xml:space="preserve">200 </w:t>
      </w:r>
      <w:r w:rsidRPr="00D61D14">
        <w:rPr>
          <w:b/>
          <w:bCs/>
          <w:i/>
          <w:iCs/>
          <w:u w:val="single"/>
        </w:rPr>
        <w:t>м</w:t>
      </w:r>
    </w:p>
    <w:p w:rsidR="00773FC6" w:rsidRDefault="00762155" w:rsidP="00981FDB">
      <w:pPr>
        <w:pStyle w:val="24"/>
        <w:framePr w:w="9941" w:h="2446" w:hRule="exact" w:wrap="none" w:vAnchor="page" w:hAnchor="page" w:x="1324" w:y="11822"/>
        <w:numPr>
          <w:ilvl w:val="0"/>
          <w:numId w:val="6"/>
        </w:numPr>
        <w:shd w:val="clear" w:color="auto" w:fill="auto"/>
        <w:tabs>
          <w:tab w:val="left" w:pos="728"/>
          <w:tab w:val="left" w:leader="underscore" w:pos="6470"/>
        </w:tabs>
        <w:spacing w:before="0" w:line="317" w:lineRule="exact"/>
      </w:pPr>
      <w:r>
        <w:t>время движения (пешком)</w:t>
      </w:r>
      <w:r w:rsidR="003853C0">
        <w:t xml:space="preserve"> </w:t>
      </w:r>
      <w:r w:rsidR="003853C0" w:rsidRPr="00D61D14">
        <w:rPr>
          <w:b/>
          <w:bCs/>
          <w:i/>
          <w:iCs/>
          <w:u w:val="single"/>
        </w:rPr>
        <w:t>3-5</w:t>
      </w:r>
      <w:r w:rsidRPr="00D61D14">
        <w:rPr>
          <w:b/>
          <w:bCs/>
          <w:i/>
          <w:iCs/>
          <w:u w:val="single"/>
        </w:rPr>
        <w:t>мин</w:t>
      </w:r>
      <w:r>
        <w:t>.</w:t>
      </w:r>
    </w:p>
    <w:p w:rsidR="00773FC6" w:rsidRDefault="00762155" w:rsidP="00981FDB">
      <w:pPr>
        <w:pStyle w:val="24"/>
        <w:framePr w:w="9941" w:h="2446" w:hRule="exact" w:wrap="none" w:vAnchor="page" w:hAnchor="page" w:x="1324" w:y="11822"/>
        <w:numPr>
          <w:ilvl w:val="0"/>
          <w:numId w:val="6"/>
        </w:numPr>
        <w:shd w:val="clear" w:color="auto" w:fill="auto"/>
        <w:tabs>
          <w:tab w:val="left" w:pos="728"/>
        </w:tabs>
        <w:spacing w:before="0" w:line="317" w:lineRule="exact"/>
      </w:pPr>
      <w:r>
        <w:t xml:space="preserve">наличие выделенного от проезжей части пешеходного пути </w:t>
      </w:r>
      <w:r>
        <w:rPr>
          <w:rStyle w:val="2a"/>
        </w:rPr>
        <w:t>(</w:t>
      </w:r>
      <w:r w:rsidRPr="003853C0">
        <w:rPr>
          <w:rStyle w:val="2a"/>
          <w:b/>
          <w:bCs/>
          <w:u w:val="single"/>
        </w:rPr>
        <w:t>да</w:t>
      </w:r>
      <w:r>
        <w:rPr>
          <w:rStyle w:val="2a"/>
        </w:rPr>
        <w:t>, нет),</w:t>
      </w:r>
    </w:p>
    <w:p w:rsidR="00773FC6" w:rsidRPr="003853C0" w:rsidRDefault="00762155" w:rsidP="00981FDB">
      <w:pPr>
        <w:pStyle w:val="80"/>
        <w:framePr w:w="9941" w:h="2446" w:hRule="exact" w:wrap="none" w:vAnchor="page" w:hAnchor="page" w:x="1324" w:y="11822"/>
        <w:numPr>
          <w:ilvl w:val="0"/>
          <w:numId w:val="6"/>
        </w:numPr>
        <w:shd w:val="clear" w:color="auto" w:fill="auto"/>
        <w:tabs>
          <w:tab w:val="left" w:pos="733"/>
        </w:tabs>
        <w:spacing w:before="0" w:after="0" w:line="317" w:lineRule="exact"/>
        <w:rPr>
          <w:b/>
          <w:bCs/>
          <w:u w:val="single"/>
        </w:rPr>
      </w:pPr>
      <w:r>
        <w:rPr>
          <w:rStyle w:val="81"/>
        </w:rPr>
        <w:t xml:space="preserve">Перекрестки: </w:t>
      </w:r>
      <w:r>
        <w:t xml:space="preserve">нерегулируемые; регулируемые, со звуковой сигнализацией, таймером; </w:t>
      </w:r>
      <w:r w:rsidRPr="003853C0">
        <w:rPr>
          <w:b/>
          <w:bCs/>
          <w:u w:val="single"/>
        </w:rPr>
        <w:t>нет</w:t>
      </w:r>
    </w:p>
    <w:p w:rsidR="00773FC6" w:rsidRPr="00981FDB" w:rsidRDefault="00762155" w:rsidP="00981FDB">
      <w:pPr>
        <w:pStyle w:val="24"/>
        <w:framePr w:w="9941" w:h="2446" w:hRule="exact" w:wrap="none" w:vAnchor="page" w:hAnchor="page" w:x="1324" w:y="11822"/>
        <w:numPr>
          <w:ilvl w:val="0"/>
          <w:numId w:val="6"/>
        </w:numPr>
        <w:shd w:val="clear" w:color="auto" w:fill="auto"/>
        <w:tabs>
          <w:tab w:val="left" w:pos="728"/>
        </w:tabs>
        <w:spacing w:before="0" w:line="260" w:lineRule="exact"/>
        <w:rPr>
          <w:b/>
          <w:bCs/>
          <w:u w:val="single"/>
        </w:rPr>
      </w:pPr>
      <w:r>
        <w:t xml:space="preserve">Информация на пути следования к объекту: </w:t>
      </w:r>
      <w:r>
        <w:rPr>
          <w:rStyle w:val="2a"/>
        </w:rPr>
        <w:t>акустическая, тактильная,</w:t>
      </w:r>
      <w:r w:rsidR="00981FDB">
        <w:rPr>
          <w:rStyle w:val="2a"/>
        </w:rPr>
        <w:t xml:space="preserve"> визуальная-</w:t>
      </w:r>
      <w:r w:rsidR="00981FDB" w:rsidRPr="00981FDB">
        <w:rPr>
          <w:rStyle w:val="2a"/>
          <w:b/>
          <w:bCs/>
          <w:u w:val="single"/>
        </w:rPr>
        <w:t>нет</w:t>
      </w:r>
    </w:p>
    <w:p w:rsidR="00773FC6" w:rsidRDefault="00773FC6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2A785D" w:rsidRDefault="002A785D" w:rsidP="002A785D">
      <w:pPr>
        <w:pStyle w:val="24"/>
        <w:framePr w:w="9941" w:h="5506" w:hRule="exact" w:wrap="none" w:vAnchor="page" w:hAnchor="page" w:x="1324" w:y="3466"/>
        <w:numPr>
          <w:ilvl w:val="0"/>
          <w:numId w:val="4"/>
        </w:numPr>
        <w:shd w:val="clear" w:color="auto" w:fill="auto"/>
        <w:tabs>
          <w:tab w:val="left" w:pos="555"/>
          <w:tab w:val="left" w:leader="underscore" w:pos="8827"/>
        </w:tabs>
        <w:spacing w:before="0" w:after="317" w:line="260" w:lineRule="exact"/>
      </w:pPr>
      <w:r>
        <w:t>Виды оказываемых услуг</w:t>
      </w:r>
      <w:r w:rsidRPr="00A336D8">
        <w:t xml:space="preserve"> </w:t>
      </w:r>
      <w:r>
        <w:t>предоставление общедоступного и бесплатного дошкольного образования</w:t>
      </w:r>
    </w:p>
    <w:p w:rsidR="002A785D" w:rsidRDefault="002A785D" w:rsidP="002A785D">
      <w:pPr>
        <w:pStyle w:val="24"/>
        <w:framePr w:w="9941" w:h="5506" w:hRule="exact" w:wrap="none" w:vAnchor="page" w:hAnchor="page" w:x="1324" w:y="3466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296" w:line="317" w:lineRule="exact"/>
      </w:pPr>
      <w:r>
        <w:t>Форма оказания услуг: (</w:t>
      </w:r>
      <w:r w:rsidRPr="00D61D14">
        <w:rPr>
          <w:b/>
          <w:bCs/>
          <w:i/>
          <w:iCs/>
          <w:u w:val="single"/>
        </w:rPr>
        <w:t>на объекте,</w:t>
      </w:r>
      <w:r w:rsidRPr="00A336D8">
        <w:rPr>
          <w:b/>
          <w:bCs/>
          <w:u w:val="single"/>
        </w:rPr>
        <w:t xml:space="preserve"> </w:t>
      </w:r>
      <w:r w:rsidRPr="00A336D8">
        <w:t>с длительным пребыванием</w:t>
      </w:r>
      <w:r>
        <w:t>, в т.ч. проживанием, на дому, дистанционно)</w:t>
      </w:r>
    </w:p>
    <w:p w:rsidR="002A785D" w:rsidRDefault="002A785D" w:rsidP="002A785D">
      <w:pPr>
        <w:pStyle w:val="24"/>
        <w:framePr w:w="9941" w:h="5506" w:hRule="exact" w:wrap="none" w:vAnchor="page" w:hAnchor="page" w:x="1324" w:y="3466"/>
        <w:numPr>
          <w:ilvl w:val="0"/>
          <w:numId w:val="4"/>
        </w:numPr>
        <w:shd w:val="clear" w:color="auto" w:fill="auto"/>
        <w:tabs>
          <w:tab w:val="left" w:pos="555"/>
          <w:tab w:val="left" w:pos="7819"/>
        </w:tabs>
        <w:spacing w:before="0" w:line="322" w:lineRule="exact"/>
      </w:pPr>
      <w:r>
        <w:t>Категории обслуживаемого населения по возрасту:</w:t>
      </w:r>
      <w:r>
        <w:tab/>
        <w:t>(дети, взрослые</w:t>
      </w:r>
    </w:p>
    <w:p w:rsidR="002A785D" w:rsidRPr="00D61D14" w:rsidRDefault="002A785D" w:rsidP="002A785D">
      <w:pPr>
        <w:pStyle w:val="24"/>
        <w:framePr w:w="9941" w:h="5506" w:hRule="exact" w:wrap="none" w:vAnchor="page" w:hAnchor="page" w:x="1324" w:y="3466"/>
        <w:shd w:val="clear" w:color="auto" w:fill="auto"/>
        <w:spacing w:before="0" w:after="300" w:line="322" w:lineRule="exact"/>
        <w:rPr>
          <w:b/>
          <w:bCs/>
          <w:i/>
          <w:iCs/>
          <w:u w:val="single"/>
        </w:rPr>
      </w:pPr>
      <w:r>
        <w:t xml:space="preserve">трудоспособного возраста, пожилые; все возрастные </w:t>
      </w:r>
      <w:proofErr w:type="gramStart"/>
      <w:r>
        <w:t>категории</w:t>
      </w:r>
      <w:r w:rsidRPr="00D61D14">
        <w:rPr>
          <w:b/>
          <w:bCs/>
          <w:i/>
          <w:iCs/>
        </w:rPr>
        <w:t xml:space="preserve">)  </w:t>
      </w:r>
      <w:r w:rsidRPr="00D61D14">
        <w:rPr>
          <w:b/>
          <w:bCs/>
          <w:i/>
          <w:iCs/>
          <w:u w:val="single"/>
        </w:rPr>
        <w:t>дети</w:t>
      </w:r>
      <w:proofErr w:type="gramEnd"/>
    </w:p>
    <w:p w:rsidR="002A785D" w:rsidRDefault="002A785D" w:rsidP="002A785D">
      <w:pPr>
        <w:pStyle w:val="80"/>
        <w:framePr w:w="9941" w:h="5506" w:hRule="exact" w:wrap="none" w:vAnchor="page" w:hAnchor="page" w:x="1324" w:y="3466"/>
        <w:numPr>
          <w:ilvl w:val="0"/>
          <w:numId w:val="4"/>
        </w:numPr>
        <w:shd w:val="clear" w:color="auto" w:fill="auto"/>
        <w:tabs>
          <w:tab w:val="left" w:pos="555"/>
        </w:tabs>
        <w:spacing w:before="0" w:after="300" w:line="322" w:lineRule="exact"/>
      </w:pPr>
      <w:r>
        <w:rPr>
          <w:rStyle w:val="81"/>
        </w:rPr>
        <w:t xml:space="preserve">Категории обслуживаемых инвалидов: </w:t>
      </w:r>
      <w:r w:rsidRPr="00A336D8">
        <w:rPr>
          <w:b/>
          <w:bCs/>
          <w:u w:val="single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2A785D" w:rsidRPr="002A785D" w:rsidRDefault="002A785D" w:rsidP="002A785D">
      <w:pPr>
        <w:pStyle w:val="24"/>
        <w:framePr w:w="9941" w:h="5506" w:hRule="exact" w:wrap="none" w:vAnchor="page" w:hAnchor="page" w:x="1324" w:y="3466"/>
        <w:numPr>
          <w:ilvl w:val="0"/>
          <w:numId w:val="4"/>
        </w:numPr>
        <w:shd w:val="clear" w:color="auto" w:fill="auto"/>
        <w:tabs>
          <w:tab w:val="left" w:pos="555"/>
        </w:tabs>
        <w:spacing w:before="0" w:line="322" w:lineRule="exact"/>
      </w:pPr>
      <w:r>
        <w:t xml:space="preserve">Плановая мощность: посещаемость </w:t>
      </w:r>
      <w:proofErr w:type="spellStart"/>
      <w:r w:rsidRPr="002A785D">
        <w:rPr>
          <w:b/>
          <w:bCs/>
          <w:i/>
          <w:iCs/>
          <w:u w:val="single"/>
        </w:rPr>
        <w:t>посещаемость</w:t>
      </w:r>
      <w:proofErr w:type="spellEnd"/>
      <w:r w:rsidRPr="002A785D">
        <w:rPr>
          <w:b/>
          <w:bCs/>
          <w:i/>
          <w:iCs/>
          <w:u w:val="single"/>
        </w:rPr>
        <w:t xml:space="preserve"> (80 в день)</w:t>
      </w:r>
      <w:r w:rsidRPr="002A785D">
        <w:t>,</w:t>
      </w:r>
    </w:p>
    <w:p w:rsidR="002A785D" w:rsidRPr="00A336D8" w:rsidRDefault="002A785D" w:rsidP="002A785D">
      <w:pPr>
        <w:pStyle w:val="24"/>
        <w:framePr w:w="9941" w:h="5506" w:hRule="exact" w:wrap="none" w:vAnchor="page" w:hAnchor="page" w:x="1324" w:y="3466"/>
        <w:shd w:val="clear" w:color="auto" w:fill="auto"/>
        <w:tabs>
          <w:tab w:val="left" w:leader="underscore" w:pos="8136"/>
        </w:tabs>
        <w:spacing w:before="0" w:after="349" w:line="322" w:lineRule="exact"/>
        <w:rPr>
          <w:b/>
          <w:bCs/>
          <w:u w:val="single"/>
        </w:rPr>
      </w:pPr>
      <w:r w:rsidRPr="002A785D">
        <w:t xml:space="preserve">вместимость, пропускная способность </w:t>
      </w:r>
      <w:r w:rsidRPr="002A785D">
        <w:rPr>
          <w:b/>
          <w:bCs/>
          <w:i/>
          <w:iCs/>
          <w:u w:val="single"/>
        </w:rPr>
        <w:t>100</w:t>
      </w:r>
    </w:p>
    <w:p w:rsidR="002A785D" w:rsidRPr="00A336D8" w:rsidRDefault="002A785D" w:rsidP="002A785D">
      <w:pPr>
        <w:pStyle w:val="24"/>
        <w:framePr w:w="9941" w:h="5506" w:hRule="exact" w:wrap="none" w:vAnchor="page" w:hAnchor="page" w:x="1324" w:y="3466"/>
        <w:numPr>
          <w:ilvl w:val="0"/>
          <w:numId w:val="4"/>
        </w:numPr>
        <w:shd w:val="clear" w:color="auto" w:fill="auto"/>
        <w:tabs>
          <w:tab w:val="left" w:pos="555"/>
        </w:tabs>
        <w:spacing w:before="0" w:line="260" w:lineRule="exact"/>
      </w:pPr>
      <w:r>
        <w:t xml:space="preserve">Участие в исполнении ИПР инвалида, ребенка-инвалида (да, </w:t>
      </w:r>
      <w:r w:rsidRPr="00D61D14">
        <w:rPr>
          <w:b/>
          <w:bCs/>
          <w:i/>
          <w:iCs/>
          <w:u w:val="single"/>
        </w:rPr>
        <w:t>нет</w:t>
      </w:r>
      <w:r w:rsidRPr="00A336D8">
        <w:t>)</w:t>
      </w: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Default="00981FDB" w:rsidP="00981FDB">
      <w:pPr>
        <w:tabs>
          <w:tab w:val="left" w:pos="1125"/>
        </w:tabs>
        <w:rPr>
          <w:rFonts w:ascii="Times New Roman" w:hAnsi="Times New Roman" w:cs="Times New Roman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</w:t>
      </w:r>
      <w:r w:rsidRPr="00981FDB">
        <w:rPr>
          <w:rFonts w:ascii="Times New Roman" w:hAnsi="Times New Roman" w:cs="Times New Roman"/>
        </w:rPr>
        <w:t xml:space="preserve">3.2.6 Перепады высоты на пути: есть, 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 xml:space="preserve">нет </w:t>
      </w:r>
    </w:p>
    <w:p w:rsidR="00981FDB" w:rsidRPr="00981FDB" w:rsidRDefault="00981FDB" w:rsidP="00981FDB">
      <w:pPr>
        <w:tabs>
          <w:tab w:val="left" w:pos="1125"/>
        </w:tabs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w:t xml:space="preserve">                 </w:t>
      </w:r>
      <w:r w:rsidRPr="00981FDB">
        <w:rPr>
          <w:rFonts w:ascii="Times New Roman" w:hAnsi="Times New Roman" w:cs="Times New Roman"/>
        </w:rPr>
        <w:t>Их обустройство дня инвалидов на коляске:</w:t>
      </w:r>
      <w:r>
        <w:rPr>
          <w:rFonts w:ascii="Times New Roman" w:hAnsi="Times New Roman" w:cs="Times New Roman"/>
        </w:rPr>
        <w:t xml:space="preserve"> </w:t>
      </w:r>
      <w:r w:rsidRPr="00981FDB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</w:t>
      </w:r>
      <w:r w:rsidRPr="00981FDB">
        <w:rPr>
          <w:rFonts w:ascii="Times New Roman" w:hAnsi="Times New Roman" w:cs="Times New Roman"/>
        </w:rPr>
        <w:t xml:space="preserve">, 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>нет</w:t>
      </w:r>
      <w:r w:rsidRPr="00981FDB">
        <w:rPr>
          <w:rFonts w:ascii="Times New Roman" w:hAnsi="Times New Roman" w:cs="Times New Roman"/>
        </w:rPr>
        <w:t xml:space="preserve"> </w:t>
      </w: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</w:pPr>
    </w:p>
    <w:p w:rsidR="00981FDB" w:rsidRPr="00981FDB" w:rsidRDefault="00981FDB" w:rsidP="00981FDB">
      <w:pPr>
        <w:rPr>
          <w:sz w:val="2"/>
          <w:szCs w:val="2"/>
        </w:rPr>
        <w:sectPr w:rsidR="00981FDB" w:rsidRPr="00981F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FC6" w:rsidRDefault="00762155">
      <w:pPr>
        <w:pStyle w:val="2e"/>
        <w:framePr w:wrap="none" w:vAnchor="page" w:hAnchor="page" w:x="6686" w:y="750"/>
        <w:shd w:val="clear" w:color="auto" w:fill="auto"/>
        <w:spacing w:line="260" w:lineRule="exact"/>
      </w:pPr>
      <w:r>
        <w:lastRenderedPageBreak/>
        <w:t>3</w:t>
      </w:r>
    </w:p>
    <w:p w:rsidR="00773FC6" w:rsidRDefault="00762155">
      <w:pPr>
        <w:pStyle w:val="2f0"/>
        <w:framePr w:wrap="none" w:vAnchor="page" w:hAnchor="page" w:x="1391" w:y="1202"/>
        <w:shd w:val="clear" w:color="auto" w:fill="auto"/>
        <w:spacing w:line="260" w:lineRule="exact"/>
      </w:pPr>
      <w:r>
        <w:t xml:space="preserve">3.3 Организация доступности объекта для инвалидов - форма </w:t>
      </w:r>
      <w:r w:rsidR="00981FDB">
        <w:t>о</w:t>
      </w:r>
      <w:r>
        <w:t>бслуживания*</w:t>
      </w:r>
    </w:p>
    <w:p w:rsidR="00773FC6" w:rsidRDefault="00762155">
      <w:pPr>
        <w:pStyle w:val="2f0"/>
        <w:framePr w:wrap="none" w:vAnchor="page" w:hAnchor="page" w:x="1391" w:y="8023"/>
        <w:shd w:val="clear" w:color="auto" w:fill="auto"/>
        <w:spacing w:line="260" w:lineRule="exact"/>
      </w:pPr>
      <w:r>
        <w:t>3.4 Состояние доступности основных структурно-функциональных зон</w:t>
      </w:r>
    </w:p>
    <w:tbl>
      <w:tblPr>
        <w:tblOverlap w:val="never"/>
        <w:tblW w:w="9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6101"/>
        <w:gridCol w:w="2723"/>
      </w:tblGrid>
      <w:tr w:rsidR="00773FC6" w:rsidTr="005C5FDC">
        <w:trPr>
          <w:trHeight w:hRule="exact" w:val="174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317" w:lineRule="exact"/>
              <w:jc w:val="left"/>
            </w:pPr>
            <w:r>
              <w:rPr>
                <w:rStyle w:val="2c"/>
              </w:rPr>
              <w:t>№ п \п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>Основные структурно-функциональные зоны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FC6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322" w:lineRule="exact"/>
              <w:jc w:val="center"/>
            </w:pPr>
            <w:r>
              <w:rPr>
                <w:rStyle w:val="2c"/>
              </w:rPr>
              <w:t>Состояние доступности, в том числе для основных категорий инвалидов**</w:t>
            </w:r>
          </w:p>
        </w:tc>
      </w:tr>
      <w:tr w:rsidR="00773FC6" w:rsidTr="005C5FDC">
        <w:trPr>
          <w:trHeight w:hRule="exact" w:val="7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3FC6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326" w:lineRule="exact"/>
              <w:jc w:val="left"/>
            </w:pPr>
            <w:r>
              <w:rPr>
                <w:rStyle w:val="2c"/>
              </w:rPr>
              <w:t>Территория, прилегающая к зданию (участок)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Pr="00981FDB" w:rsidRDefault="003853C0" w:rsidP="003853C0">
            <w:pPr>
              <w:framePr w:w="9336" w:h="5270" w:wrap="none" w:vAnchor="page" w:hAnchor="page" w:x="1291" w:y="8634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ДЧ-И (K.O.Г), ДУ (С)</w:t>
            </w:r>
          </w:p>
        </w:tc>
      </w:tr>
      <w:tr w:rsidR="00773FC6" w:rsidTr="005C5FDC">
        <w:trPr>
          <w:trHeight w:hRule="exact" w:val="35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260" w:lineRule="exact"/>
              <w:jc w:val="left"/>
            </w:pPr>
            <w:r>
              <w:rPr>
                <w:rStyle w:val="2c"/>
              </w:rPr>
              <w:t>Вход (входы) в здание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Pr="00981FDB" w:rsidRDefault="003853C0" w:rsidP="003853C0">
            <w:pPr>
              <w:framePr w:w="9336" w:h="5270" w:wrap="none" w:vAnchor="page" w:hAnchor="page" w:x="1291" w:y="8634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ДЧ-И (О.Г),</w:t>
            </w:r>
            <w:r w:rsidR="00981FDB"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ДУ(С), ВИД (К)</w:t>
            </w:r>
          </w:p>
        </w:tc>
      </w:tr>
      <w:tr w:rsidR="00773FC6" w:rsidRPr="003853C0" w:rsidTr="005C5FDC">
        <w:trPr>
          <w:trHeight w:hRule="exact" w:val="69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Pr="003853C0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260" w:lineRule="exact"/>
              <w:jc w:val="left"/>
            </w:pPr>
            <w:r w:rsidRPr="003853C0">
              <w:rPr>
                <w:rStyle w:val="2c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Pr="003853C0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317" w:lineRule="exact"/>
              <w:jc w:val="left"/>
            </w:pPr>
            <w:r w:rsidRPr="003853C0">
              <w:rPr>
                <w:rStyle w:val="2c"/>
              </w:rPr>
              <w:t>Путь (пути) движения внутри здания (в т.ч. пути эвакуации)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Pr="00981FDB" w:rsidRDefault="005C5FDC" w:rsidP="003853C0">
            <w:pPr>
              <w:framePr w:w="9336" w:h="5270" w:wrap="none" w:vAnchor="page" w:hAnchor="page" w:x="1291" w:y="8634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Д</w:t>
            </w:r>
            <w:r w:rsidR="003853C0"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Ч-И (О,</w:t>
            </w:r>
            <w:r w:rsidR="00981FDB"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 w:rsidR="003853C0"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Г) ДУ (КС)</w:t>
            </w:r>
          </w:p>
        </w:tc>
      </w:tr>
      <w:tr w:rsidR="00773FC6" w:rsidRPr="003853C0" w:rsidTr="005C5FDC">
        <w:trPr>
          <w:trHeight w:hRule="exact" w:val="7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FC6" w:rsidRPr="003853C0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260" w:lineRule="exact"/>
              <w:jc w:val="left"/>
            </w:pPr>
            <w:r w:rsidRPr="003853C0">
              <w:rPr>
                <w:rStyle w:val="2c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Pr="003853C0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322" w:lineRule="exact"/>
              <w:jc w:val="left"/>
            </w:pPr>
            <w:r w:rsidRPr="003853C0">
              <w:rPr>
                <w:rStyle w:val="2c"/>
              </w:rPr>
              <w:t>Зона целевого назначения здания (целевого посещения объекта)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Pr="00981FDB" w:rsidRDefault="005C5FDC" w:rsidP="003853C0">
            <w:pPr>
              <w:framePr w:w="9336" w:h="5270" w:wrap="none" w:vAnchor="page" w:hAnchor="page" w:x="1291" w:y="8634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Д</w:t>
            </w:r>
            <w:r w:rsidR="003853C0"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Ч-И (О,</w:t>
            </w:r>
            <w:r w:rsidR="00981FDB"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 w:rsidR="003853C0"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Г), Д У (С)</w:t>
            </w: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, ВИД (К)</w:t>
            </w:r>
          </w:p>
        </w:tc>
      </w:tr>
      <w:tr w:rsidR="00773FC6" w:rsidRPr="003853C0" w:rsidTr="005C5FDC">
        <w:trPr>
          <w:trHeight w:hRule="exact" w:val="64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Pr="003853C0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260" w:lineRule="exact"/>
              <w:jc w:val="left"/>
            </w:pPr>
            <w:r w:rsidRPr="003853C0">
              <w:rPr>
                <w:rStyle w:val="2c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Pr="003853C0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260" w:lineRule="exact"/>
              <w:jc w:val="left"/>
            </w:pPr>
            <w:r w:rsidRPr="003853C0">
              <w:rPr>
                <w:rStyle w:val="2c"/>
              </w:rPr>
              <w:t>Санитарно-гигиенические помещения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Pr="00981FDB" w:rsidRDefault="005C5FDC" w:rsidP="003853C0">
            <w:pPr>
              <w:framePr w:w="9336" w:h="5270" w:wrap="none" w:vAnchor="page" w:hAnchor="page" w:x="1291" w:y="8634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ДЧ-И (Г), Д У (С), ВИД (К)</w:t>
            </w:r>
          </w:p>
        </w:tc>
      </w:tr>
      <w:tr w:rsidR="00773FC6" w:rsidRPr="003853C0" w:rsidTr="005C5FDC">
        <w:trPr>
          <w:trHeight w:hRule="exact" w:val="35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Pr="003853C0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260" w:lineRule="exact"/>
              <w:jc w:val="left"/>
            </w:pPr>
            <w:r w:rsidRPr="003853C0">
              <w:rPr>
                <w:rStyle w:val="2c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FC6" w:rsidRPr="003853C0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260" w:lineRule="exact"/>
              <w:jc w:val="left"/>
            </w:pPr>
            <w:r w:rsidRPr="003853C0">
              <w:rPr>
                <w:rStyle w:val="2c"/>
              </w:rPr>
              <w:t>Система информации и связи (на всех зонах)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Pr="00981FDB" w:rsidRDefault="005C5FDC" w:rsidP="003853C0">
            <w:pPr>
              <w:framePr w:w="9336" w:h="5270" w:wrap="none" w:vAnchor="page" w:hAnchor="page" w:x="1291" w:y="8634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ДЧ-И (O,</w:t>
            </w:r>
            <w:r w:rsidR="00981FDB"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K,</w:t>
            </w:r>
            <w:r w:rsidR="00981FDB"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Г), ДУ (С)</w:t>
            </w:r>
          </w:p>
        </w:tc>
      </w:tr>
      <w:tr w:rsidR="00773FC6" w:rsidRPr="003853C0" w:rsidTr="005C5FDC">
        <w:trPr>
          <w:trHeight w:hRule="exact" w:val="7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FC6" w:rsidRPr="003853C0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260" w:lineRule="exact"/>
              <w:jc w:val="left"/>
            </w:pPr>
            <w:r w:rsidRPr="003853C0">
              <w:rPr>
                <w:rStyle w:val="2c"/>
              </w:rP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FC6" w:rsidRPr="003853C0" w:rsidRDefault="00762155" w:rsidP="003853C0">
            <w:pPr>
              <w:pStyle w:val="24"/>
              <w:framePr w:w="9336" w:h="5270" w:wrap="none" w:vAnchor="page" w:hAnchor="page" w:x="1291" w:y="8634"/>
              <w:shd w:val="clear" w:color="auto" w:fill="auto"/>
              <w:spacing w:before="0" w:line="317" w:lineRule="exact"/>
              <w:jc w:val="left"/>
            </w:pPr>
            <w:r w:rsidRPr="003853C0">
              <w:rPr>
                <w:rStyle w:val="2c"/>
              </w:rPr>
              <w:t>Пути движения к объекту (от остановки транспорта)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FC6" w:rsidRPr="00981FDB" w:rsidRDefault="005C5FDC" w:rsidP="003853C0">
            <w:pPr>
              <w:framePr w:w="9336" w:h="5270" w:wrap="none" w:vAnchor="page" w:hAnchor="page" w:x="1291" w:y="8634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  <w:u w:val="single"/>
              </w:rPr>
            </w:pP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ДЧ-И (О,</w:t>
            </w:r>
            <w:r w:rsidR="00981FDB"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Г), ДУ (К,</w:t>
            </w:r>
            <w:r w:rsidR="00981FDB"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С)</w:t>
            </w:r>
          </w:p>
        </w:tc>
      </w:tr>
    </w:tbl>
    <w:p w:rsidR="005C5FDC" w:rsidRDefault="005C5FDC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140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5669"/>
        <w:gridCol w:w="2966"/>
      </w:tblGrid>
      <w:tr w:rsidR="00981FDB" w:rsidTr="00981FDB">
        <w:trPr>
          <w:trHeight w:hRule="exact" w:val="13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FDB" w:rsidRDefault="00981FDB" w:rsidP="00981FDB">
            <w:pPr>
              <w:pStyle w:val="24"/>
              <w:shd w:val="clear" w:color="auto" w:fill="auto"/>
              <w:spacing w:before="0" w:after="60" w:line="260" w:lineRule="exact"/>
              <w:ind w:left="180"/>
              <w:jc w:val="left"/>
            </w:pPr>
            <w:r>
              <w:rPr>
                <w:rStyle w:val="2c"/>
              </w:rPr>
              <w:t>№</w:t>
            </w:r>
          </w:p>
          <w:p w:rsidR="00981FDB" w:rsidRDefault="00981FDB" w:rsidP="00981FDB">
            <w:pPr>
              <w:pStyle w:val="24"/>
              <w:shd w:val="clear" w:color="auto" w:fill="auto"/>
              <w:spacing w:before="60" w:line="260" w:lineRule="exact"/>
              <w:ind w:left="180"/>
              <w:jc w:val="left"/>
            </w:pPr>
            <w:r>
              <w:rPr>
                <w:rStyle w:val="2c"/>
              </w:rPr>
              <w:t>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FDB" w:rsidRDefault="00981FDB" w:rsidP="00981FDB">
            <w:pPr>
              <w:pStyle w:val="24"/>
              <w:shd w:val="clear" w:color="auto" w:fill="auto"/>
              <w:spacing w:before="0" w:line="317" w:lineRule="exact"/>
              <w:jc w:val="center"/>
            </w:pPr>
            <w:r>
              <w:rPr>
                <w:rStyle w:val="2c"/>
              </w:rPr>
              <w:t>Категория инвалидов (вид нарушения)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1FDB" w:rsidRDefault="00981FDB" w:rsidP="00981FDB">
            <w:pPr>
              <w:pStyle w:val="24"/>
              <w:shd w:val="clear" w:color="auto" w:fill="auto"/>
              <w:spacing w:before="0" w:line="322" w:lineRule="exact"/>
              <w:jc w:val="center"/>
            </w:pPr>
            <w:r>
              <w:rPr>
                <w:rStyle w:val="2c"/>
              </w:rPr>
              <w:t>Вариант организации доступности объекта (формы</w:t>
            </w:r>
          </w:p>
          <w:p w:rsidR="00981FDB" w:rsidRDefault="00981FDB" w:rsidP="00981FDB">
            <w:pPr>
              <w:pStyle w:val="24"/>
              <w:shd w:val="clear" w:color="auto" w:fill="auto"/>
              <w:spacing w:before="0" w:line="322" w:lineRule="exact"/>
              <w:jc w:val="center"/>
            </w:pPr>
            <w:proofErr w:type="gramStart"/>
            <w:r>
              <w:rPr>
                <w:rStyle w:val="2c"/>
              </w:rPr>
              <w:t>обслуживания)*</w:t>
            </w:r>
            <w:proofErr w:type="gramEnd"/>
          </w:p>
        </w:tc>
      </w:tr>
      <w:tr w:rsidR="00981FDB" w:rsidTr="00981FDB">
        <w:trPr>
          <w:trHeight w:hRule="exact" w:val="65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FDB" w:rsidRDefault="00981FDB" w:rsidP="00981FDB">
            <w:pPr>
              <w:pStyle w:val="24"/>
              <w:shd w:val="clear" w:color="auto" w:fill="auto"/>
              <w:spacing w:before="0" w:line="280" w:lineRule="exact"/>
              <w:ind w:left="180"/>
              <w:jc w:val="left"/>
            </w:pPr>
            <w:r>
              <w:rPr>
                <w:rStyle w:val="2CenturyGothic"/>
              </w:rPr>
              <w:t>1</w:t>
            </w:r>
            <w:r>
              <w:rPr>
                <w:rStyle w:val="2LucidaSansUnicode14pt"/>
                <w:b w:val="0"/>
                <w:bCs w:val="0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FDB" w:rsidRDefault="00981FDB" w:rsidP="00981FDB">
            <w:pPr>
              <w:pStyle w:val="24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c"/>
              </w:rPr>
              <w:t>Все категории инвалидов и МГН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FDB" w:rsidRDefault="00981FDB" w:rsidP="00981FDB">
            <w:pPr>
              <w:rPr>
                <w:sz w:val="10"/>
                <w:szCs w:val="10"/>
              </w:rPr>
            </w:pPr>
          </w:p>
        </w:tc>
      </w:tr>
      <w:tr w:rsidR="00981FDB" w:rsidTr="00981FDB">
        <w:trPr>
          <w:trHeight w:hRule="exact" w:val="33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FDB" w:rsidRDefault="00981FDB" w:rsidP="00981FDB">
            <w:pPr>
              <w:rPr>
                <w:sz w:val="10"/>
                <w:szCs w:val="10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FDB" w:rsidRDefault="00981FDB" w:rsidP="00981FDB">
            <w:pPr>
              <w:pStyle w:val="24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b"/>
              </w:rPr>
              <w:t>в том числе инвалиды: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FDB" w:rsidRDefault="00981FDB" w:rsidP="00981FDB">
            <w:pPr>
              <w:rPr>
                <w:sz w:val="10"/>
                <w:szCs w:val="10"/>
              </w:rPr>
            </w:pPr>
          </w:p>
        </w:tc>
      </w:tr>
      <w:tr w:rsidR="00981FDB" w:rsidTr="00981FDB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FDB" w:rsidRDefault="00981FDB" w:rsidP="00981FDB">
            <w:pPr>
              <w:pStyle w:val="24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FDB" w:rsidRDefault="00981FDB" w:rsidP="00981FDB">
            <w:pPr>
              <w:pStyle w:val="24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c"/>
              </w:rPr>
              <w:t>передвигающиеся на креслах-колясках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FDB" w:rsidRPr="00981FDB" w:rsidRDefault="00981FDB" w:rsidP="00981FDB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>ДУ</w:t>
            </w:r>
          </w:p>
        </w:tc>
      </w:tr>
      <w:tr w:rsidR="00981FDB" w:rsidTr="00981FDB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FDB" w:rsidRDefault="00981FDB" w:rsidP="00981FDB">
            <w:pPr>
              <w:pStyle w:val="24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FDB" w:rsidRDefault="00981FDB" w:rsidP="00981FDB">
            <w:pPr>
              <w:pStyle w:val="24"/>
              <w:shd w:val="clear" w:color="auto" w:fill="auto"/>
              <w:spacing w:before="0" w:line="326" w:lineRule="exact"/>
              <w:ind w:firstLine="160"/>
              <w:jc w:val="left"/>
            </w:pPr>
            <w:r>
              <w:rPr>
                <w:rStyle w:val="2c"/>
              </w:rPr>
              <w:t>с нарушениями опорно-двигательного аппарата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FDB" w:rsidRPr="00981FDB" w:rsidRDefault="00981FDB" w:rsidP="00981FDB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>Б</w:t>
            </w:r>
          </w:p>
        </w:tc>
      </w:tr>
      <w:tr w:rsidR="00981FDB" w:rsidTr="00981FDB">
        <w:trPr>
          <w:trHeight w:hRule="exact" w:val="66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FDB" w:rsidRDefault="00981FDB" w:rsidP="00981FDB">
            <w:pPr>
              <w:pStyle w:val="24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c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FDB" w:rsidRDefault="00981FDB" w:rsidP="00981FDB">
            <w:pPr>
              <w:pStyle w:val="24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c"/>
              </w:rPr>
              <w:t>с нарушениями зрения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FDB" w:rsidRPr="00981FDB" w:rsidRDefault="00981FDB" w:rsidP="00981FDB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>ДУ</w:t>
            </w:r>
          </w:p>
        </w:tc>
      </w:tr>
      <w:tr w:rsidR="00981FDB" w:rsidTr="00981FDB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FDB" w:rsidRDefault="00981FDB" w:rsidP="00981FDB">
            <w:pPr>
              <w:pStyle w:val="24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c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FDB" w:rsidRDefault="00981FDB" w:rsidP="00981FDB">
            <w:pPr>
              <w:pStyle w:val="24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c"/>
              </w:rPr>
              <w:t>с нарушениями слуха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FDB" w:rsidRPr="00981FDB" w:rsidRDefault="00981FDB" w:rsidP="00981FDB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>Б</w:t>
            </w:r>
          </w:p>
        </w:tc>
      </w:tr>
      <w:tr w:rsidR="00981FDB" w:rsidTr="00981FDB">
        <w:trPr>
          <w:trHeight w:hRule="exact" w:val="65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1FDB" w:rsidRDefault="00981FDB" w:rsidP="00981FDB">
            <w:pPr>
              <w:pStyle w:val="24"/>
              <w:shd w:val="clear" w:color="auto" w:fill="auto"/>
              <w:spacing w:before="0" w:line="260" w:lineRule="exact"/>
              <w:ind w:left="180"/>
              <w:jc w:val="left"/>
            </w:pPr>
            <w:r>
              <w:rPr>
                <w:rStyle w:val="2c"/>
              </w:rPr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FDB" w:rsidRDefault="00981FDB" w:rsidP="00981FDB">
            <w:pPr>
              <w:pStyle w:val="24"/>
              <w:shd w:val="clear" w:color="auto" w:fill="auto"/>
              <w:spacing w:before="0" w:line="260" w:lineRule="exact"/>
              <w:ind w:firstLine="160"/>
              <w:jc w:val="left"/>
            </w:pPr>
            <w:r>
              <w:rPr>
                <w:rStyle w:val="2c"/>
              </w:rPr>
              <w:t>с нарушениями умственного развития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FDB" w:rsidRPr="00981FDB" w:rsidRDefault="00981FDB" w:rsidP="00981FDB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981FD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u w:val="single"/>
              </w:rPr>
              <w:t>ВНД</w:t>
            </w:r>
          </w:p>
        </w:tc>
      </w:tr>
      <w:tr w:rsidR="00981FDB" w:rsidTr="00981FDB">
        <w:trPr>
          <w:trHeight w:hRule="exact" w:val="298"/>
        </w:trPr>
        <w:tc>
          <w:tcPr>
            <w:tcW w:w="63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1FDB" w:rsidRDefault="00981FDB" w:rsidP="00981FDB">
            <w:pPr>
              <w:pStyle w:val="24"/>
              <w:shd w:val="clear" w:color="auto" w:fill="auto"/>
              <w:spacing w:before="0" w:line="200" w:lineRule="exact"/>
              <w:jc w:val="right"/>
            </w:pPr>
            <w:r>
              <w:rPr>
                <w:rStyle w:val="210pt"/>
              </w:rPr>
              <w:t>* - указывается один из вариантов: «А», «Б», «ДУ», «ВНД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FDB" w:rsidRPr="003853C0" w:rsidRDefault="00981FDB" w:rsidP="00981FDB">
            <w:pPr>
              <w:pStyle w:val="24"/>
              <w:shd w:val="clear" w:color="auto" w:fill="auto"/>
              <w:spacing w:before="0" w:line="260" w:lineRule="exact"/>
              <w:jc w:val="left"/>
            </w:pPr>
            <w:r w:rsidRPr="003853C0">
              <w:rPr>
                <w:rStyle w:val="2c"/>
              </w:rPr>
              <w:t>»</w:t>
            </w:r>
          </w:p>
        </w:tc>
      </w:tr>
    </w:tbl>
    <w:p w:rsidR="005C5FDC" w:rsidRDefault="005C5FDC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773FC6" w:rsidRDefault="00773FC6">
      <w:pPr>
        <w:rPr>
          <w:sz w:val="2"/>
          <w:szCs w:val="2"/>
        </w:rPr>
        <w:sectPr w:rsidR="00773F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FC6" w:rsidRDefault="00773FC6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Default="005C5FDC" w:rsidP="005C5FDC">
      <w:pPr>
        <w:rPr>
          <w:sz w:val="2"/>
          <w:szCs w:val="2"/>
        </w:rPr>
      </w:pPr>
    </w:p>
    <w:p w:rsid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tabs>
          <w:tab w:val="left" w:pos="372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Default="005C5FDC" w:rsidP="005C5FDC">
      <w:pPr>
        <w:rPr>
          <w:sz w:val="2"/>
          <w:szCs w:val="2"/>
        </w:rPr>
      </w:pPr>
    </w:p>
    <w:p w:rsidR="00801AA5" w:rsidRDefault="00801AA5" w:rsidP="00801AA5">
      <w:pPr>
        <w:pStyle w:val="24"/>
        <w:framePr w:w="10042" w:h="894" w:hRule="exact" w:wrap="none" w:vAnchor="page" w:hAnchor="page" w:x="1231" w:y="11101"/>
        <w:shd w:val="clear" w:color="auto" w:fill="auto"/>
        <w:tabs>
          <w:tab w:val="left" w:leader="underscore" w:pos="8657"/>
        </w:tabs>
        <w:spacing w:before="0" w:line="260" w:lineRule="exact"/>
      </w:pPr>
      <w:r>
        <w:t>4.2. Период проведения работ</w:t>
      </w:r>
      <w:r>
        <w:tab/>
      </w:r>
    </w:p>
    <w:p w:rsidR="00801AA5" w:rsidRDefault="00801AA5" w:rsidP="00801AA5">
      <w:pPr>
        <w:pStyle w:val="24"/>
        <w:framePr w:w="10042" w:h="894" w:hRule="exact" w:wrap="none" w:vAnchor="page" w:hAnchor="page" w:x="1231" w:y="11101"/>
        <w:shd w:val="clear" w:color="auto" w:fill="auto"/>
        <w:tabs>
          <w:tab w:val="left" w:leader="underscore" w:pos="8657"/>
        </w:tabs>
        <w:spacing w:before="0" w:after="65" w:line="260" w:lineRule="exact"/>
      </w:pPr>
      <w:r>
        <w:t>в рамках исполнения</w:t>
      </w:r>
      <w:r>
        <w:tab/>
      </w:r>
    </w:p>
    <w:p w:rsidR="00801AA5" w:rsidRDefault="00801AA5" w:rsidP="00801AA5">
      <w:pPr>
        <w:pStyle w:val="90"/>
        <w:framePr w:w="10042" w:h="894" w:hRule="exact" w:wrap="none" w:vAnchor="page" w:hAnchor="page" w:x="1231" w:y="11101"/>
        <w:shd w:val="clear" w:color="auto" w:fill="auto"/>
        <w:spacing w:before="0" w:after="0" w:line="190" w:lineRule="exact"/>
        <w:ind w:left="3660"/>
      </w:pPr>
      <w:r>
        <w:t>(указывается наименование документа: программы, плана)</w:t>
      </w: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tabs>
          <w:tab w:val="left" w:pos="234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5C5FDC" w:rsidRPr="005C5FDC" w:rsidRDefault="005C5FDC" w:rsidP="005C5FDC">
      <w:pPr>
        <w:rPr>
          <w:sz w:val="2"/>
          <w:szCs w:val="2"/>
        </w:rPr>
      </w:pPr>
    </w:p>
    <w:p w:rsidR="00981FDB" w:rsidRDefault="005C5FDC" w:rsidP="005C5FDC">
      <w:pPr>
        <w:rPr>
          <w:rFonts w:ascii="Times New Roman" w:hAnsi="Times New Roman" w:cs="Times New Roman"/>
        </w:rPr>
      </w:pPr>
      <w:r w:rsidRPr="005C5FDC">
        <w:rPr>
          <w:rFonts w:ascii="Times New Roman" w:hAnsi="Times New Roman" w:cs="Times New Roman"/>
        </w:rPr>
        <w:t xml:space="preserve">3.5. Итоговое заключение о состоянии доступности ОСИ: </w:t>
      </w:r>
    </w:p>
    <w:p w:rsidR="005C5FDC" w:rsidRPr="00981FDB" w:rsidRDefault="005C5FDC" w:rsidP="00981FDB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>ДЧ-И (О,</w:t>
      </w:r>
      <w:r w:rsidR="002A785D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>Г), ДУ (С), ВИД (К):</w:t>
      </w:r>
    </w:p>
    <w:p w:rsidR="00F233AD" w:rsidRPr="00981FDB" w:rsidRDefault="005C5FDC" w:rsidP="005C5FDC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981FD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233AD" w:rsidRPr="00981FDB">
        <w:rPr>
          <w:rFonts w:ascii="Times New Roman" w:hAnsi="Times New Roman" w:cs="Times New Roman"/>
          <w:b/>
          <w:bCs/>
          <w:i/>
          <w:iCs/>
        </w:rPr>
        <w:t xml:space="preserve">            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 xml:space="preserve">Нет пандуса с опорными поручнями и защитным козырьком. Дверные проемы </w:t>
      </w:r>
      <w:r w:rsidR="00F233AD" w:rsidRPr="00981FDB">
        <w:rPr>
          <w:rFonts w:ascii="Times New Roman" w:hAnsi="Times New Roman" w:cs="Times New Roman"/>
          <w:b/>
          <w:bCs/>
          <w:i/>
          <w:iCs/>
          <w:u w:val="single"/>
        </w:rPr>
        <w:t>нуждаются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 xml:space="preserve"> в расширении. Необходимо установить опорные пору</w:t>
      </w:r>
      <w:r w:rsidR="00F233AD" w:rsidRPr="00981FDB">
        <w:rPr>
          <w:rFonts w:ascii="Times New Roman" w:hAnsi="Times New Roman" w:cs="Times New Roman"/>
          <w:b/>
          <w:bCs/>
          <w:i/>
          <w:iCs/>
          <w:u w:val="single"/>
        </w:rPr>
        <w:t>чн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>и с горизонтальным завершением с двух сторон. Центральный вход в здание не соответствует норм</w:t>
      </w:r>
      <w:r w:rsidR="00F233AD" w:rsidRPr="00981FDB">
        <w:rPr>
          <w:rFonts w:ascii="Times New Roman" w:hAnsi="Times New Roman" w:cs="Times New Roman"/>
          <w:b/>
          <w:bCs/>
          <w:i/>
          <w:iCs/>
          <w:u w:val="single"/>
        </w:rPr>
        <w:t>ам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 xml:space="preserve"> доступности маломобильных групп населения (отметка уровня входного тамбура выше</w:t>
      </w:r>
      <w:r w:rsidR="00F233AD" w:rsidRPr="00981FDB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 xml:space="preserve">(5 ступеней - около </w:t>
      </w:r>
      <w:r w:rsidR="00F233AD" w:rsidRPr="00981FDB">
        <w:rPr>
          <w:rFonts w:ascii="Times New Roman" w:hAnsi="Times New Roman" w:cs="Times New Roman"/>
          <w:b/>
          <w:bCs/>
          <w:i/>
          <w:iCs/>
          <w:u w:val="single"/>
        </w:rPr>
        <w:t>0,85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 xml:space="preserve"> м) отметки подхода</w:t>
      </w:r>
      <w:r w:rsidR="00F233AD" w:rsidRPr="00981FDB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>(земл</w:t>
      </w:r>
      <w:r w:rsidR="00F233AD" w:rsidRPr="00981FDB">
        <w:rPr>
          <w:rFonts w:ascii="Times New Roman" w:hAnsi="Times New Roman" w:cs="Times New Roman"/>
          <w:b/>
          <w:bCs/>
          <w:i/>
          <w:iCs/>
          <w:u w:val="single"/>
        </w:rPr>
        <w:t>и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>).</w:t>
      </w:r>
    </w:p>
    <w:p w:rsidR="00F233AD" w:rsidRPr="00981FDB" w:rsidRDefault="00F233AD" w:rsidP="005C5FDC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981FDB">
        <w:rPr>
          <w:rFonts w:ascii="Times New Roman" w:hAnsi="Times New Roman" w:cs="Times New Roman"/>
          <w:b/>
          <w:bCs/>
          <w:i/>
          <w:iCs/>
        </w:rPr>
        <w:t xml:space="preserve">            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5C5FDC" w:rsidRPr="00981FDB">
        <w:rPr>
          <w:rFonts w:ascii="Times New Roman" w:hAnsi="Times New Roman" w:cs="Times New Roman"/>
          <w:b/>
          <w:bCs/>
          <w:i/>
          <w:iCs/>
          <w:u w:val="single"/>
        </w:rPr>
        <w:t xml:space="preserve">Информация на пути следования к объекту, а также на прилегающей территории отсутствует. Нет системы связи па всех 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>зон</w:t>
      </w:r>
      <w:r w:rsidR="005C5FDC" w:rsidRPr="00981FDB">
        <w:rPr>
          <w:rFonts w:ascii="Times New Roman" w:hAnsi="Times New Roman" w:cs="Times New Roman"/>
          <w:b/>
          <w:bCs/>
          <w:i/>
          <w:iCs/>
          <w:u w:val="single"/>
        </w:rPr>
        <w:t xml:space="preserve">ах. Расстояние до санитарно-гигиенических помещений менее 3 м (в пределах здания.) В дверных проемах присутствуют пороги. Нет кнопки вызова помощника и автоматически открывающихся 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>дверей.</w:t>
      </w:r>
      <w:r w:rsidR="005C5FDC" w:rsidRPr="00981FDB">
        <w:rPr>
          <w:rFonts w:ascii="Times New Roman" w:hAnsi="Times New Roman" w:cs="Times New Roman"/>
          <w:b/>
          <w:bCs/>
          <w:i/>
          <w:iCs/>
          <w:u w:val="single"/>
        </w:rPr>
        <w:t xml:space="preserve"> Санитарно-гигиенические помещения не соответствуют нормам доступности инвалидов и маломобильных групп.</w:t>
      </w:r>
    </w:p>
    <w:p w:rsidR="005C5FDC" w:rsidRPr="00981FDB" w:rsidRDefault="00F233AD" w:rsidP="005C5FDC">
      <w:pPr>
        <w:rPr>
          <w:rFonts w:ascii="Times New Roman" w:hAnsi="Times New Roman" w:cs="Times New Roman"/>
          <w:b/>
          <w:bCs/>
          <w:i/>
          <w:iCs/>
          <w:sz w:val="2"/>
          <w:szCs w:val="2"/>
          <w:u w:val="single"/>
        </w:rPr>
      </w:pPr>
      <w:r w:rsidRPr="00981FDB">
        <w:rPr>
          <w:rFonts w:ascii="Times New Roman" w:hAnsi="Times New Roman" w:cs="Times New Roman"/>
          <w:b/>
          <w:bCs/>
          <w:i/>
          <w:iCs/>
        </w:rPr>
        <w:t xml:space="preserve">            </w:t>
      </w:r>
      <w:r w:rsidR="005C5FDC" w:rsidRPr="00981FD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C5FDC" w:rsidRPr="00981FDB">
        <w:rPr>
          <w:rFonts w:ascii="Times New Roman" w:hAnsi="Times New Roman" w:cs="Times New Roman"/>
          <w:b/>
          <w:bCs/>
          <w:i/>
          <w:iCs/>
          <w:u w:val="single"/>
        </w:rPr>
        <w:t>Необходимо дооборудовать объект специальными средствами для слепых и глухих. Не установлены звуковые информаторы по типу телефонов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>-</w:t>
      </w:r>
      <w:r w:rsidR="005C5FDC" w:rsidRPr="00981FDB">
        <w:rPr>
          <w:rFonts w:ascii="Times New Roman" w:hAnsi="Times New Roman" w:cs="Times New Roman"/>
          <w:b/>
          <w:bCs/>
          <w:i/>
          <w:iCs/>
          <w:u w:val="single"/>
        </w:rPr>
        <w:t>автоматов, которым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>и м</w:t>
      </w:r>
      <w:r w:rsidR="005C5FDC" w:rsidRPr="00981FDB">
        <w:rPr>
          <w:rFonts w:ascii="Times New Roman" w:hAnsi="Times New Roman" w:cs="Times New Roman"/>
          <w:b/>
          <w:bCs/>
          <w:i/>
          <w:iCs/>
          <w:u w:val="single"/>
        </w:rPr>
        <w:t>огут пользоваться п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>осет</w:t>
      </w:r>
      <w:r w:rsidR="005C5FDC" w:rsidRPr="00981FDB">
        <w:rPr>
          <w:rFonts w:ascii="Times New Roman" w:hAnsi="Times New Roman" w:cs="Times New Roman"/>
          <w:b/>
          <w:bCs/>
          <w:i/>
          <w:iCs/>
          <w:u w:val="single"/>
        </w:rPr>
        <w:t>ител</w:t>
      </w:r>
      <w:r w:rsidRPr="00981FDB">
        <w:rPr>
          <w:rFonts w:ascii="Times New Roman" w:hAnsi="Times New Roman" w:cs="Times New Roman"/>
          <w:b/>
          <w:bCs/>
          <w:i/>
          <w:iCs/>
          <w:u w:val="single"/>
        </w:rPr>
        <w:t>и</w:t>
      </w:r>
      <w:r w:rsidR="005C5FDC" w:rsidRPr="00981FDB">
        <w:rPr>
          <w:rFonts w:ascii="Times New Roman" w:hAnsi="Times New Roman" w:cs="Times New Roman"/>
          <w:b/>
          <w:bCs/>
          <w:i/>
          <w:iCs/>
          <w:u w:val="single"/>
        </w:rPr>
        <w:t xml:space="preserve"> с недостатками зрения и </w:t>
      </w:r>
      <w:proofErr w:type="spellStart"/>
      <w:r w:rsidR="005C5FDC" w:rsidRPr="00981FDB">
        <w:rPr>
          <w:rFonts w:ascii="Times New Roman" w:hAnsi="Times New Roman" w:cs="Times New Roman"/>
          <w:b/>
          <w:bCs/>
          <w:i/>
          <w:iCs/>
          <w:u w:val="single"/>
        </w:rPr>
        <w:t>текстофонов</w:t>
      </w:r>
      <w:proofErr w:type="spellEnd"/>
      <w:r w:rsidR="005C5FDC" w:rsidRPr="00981FDB">
        <w:rPr>
          <w:rFonts w:ascii="Times New Roman" w:hAnsi="Times New Roman" w:cs="Times New Roman"/>
          <w:b/>
          <w:bCs/>
          <w:i/>
          <w:iCs/>
          <w:u w:val="single"/>
        </w:rPr>
        <w:t xml:space="preserve"> для посетителей с дефектами слуха.</w:t>
      </w:r>
    </w:p>
    <w:p w:rsidR="005C5FDC" w:rsidRPr="00981FDB" w:rsidRDefault="005C5FDC" w:rsidP="005C5FDC">
      <w:pPr>
        <w:rPr>
          <w:rFonts w:ascii="Times New Roman" w:hAnsi="Times New Roman" w:cs="Times New Roman"/>
          <w:i/>
          <w:iCs/>
          <w:sz w:val="2"/>
          <w:szCs w:val="2"/>
        </w:rPr>
      </w:pPr>
    </w:p>
    <w:p w:rsidR="005C5FDC" w:rsidRPr="00981FDB" w:rsidRDefault="005C5FDC" w:rsidP="005C5FDC">
      <w:pPr>
        <w:rPr>
          <w:rFonts w:ascii="Times New Roman" w:hAnsi="Times New Roman" w:cs="Times New Roman"/>
          <w:i/>
          <w:iCs/>
          <w:sz w:val="2"/>
          <w:szCs w:val="2"/>
        </w:rPr>
      </w:pPr>
    </w:p>
    <w:p w:rsidR="005C5FDC" w:rsidRPr="00981FDB" w:rsidRDefault="005C5FDC" w:rsidP="005C5FDC">
      <w:pPr>
        <w:rPr>
          <w:rFonts w:ascii="Times New Roman" w:hAnsi="Times New Roman" w:cs="Times New Roman"/>
          <w:i/>
          <w:iCs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5C5FDC" w:rsidRPr="005C5FDC" w:rsidRDefault="005C5FDC" w:rsidP="005C5FDC">
      <w:pPr>
        <w:rPr>
          <w:rFonts w:ascii="Times New Roman" w:hAnsi="Times New Roman" w:cs="Times New Roman"/>
          <w:sz w:val="2"/>
          <w:szCs w:val="2"/>
        </w:rPr>
      </w:pPr>
    </w:p>
    <w:p w:rsidR="00F233AD" w:rsidRDefault="00F233AD" w:rsidP="00F233AD">
      <w:pPr>
        <w:pStyle w:val="40"/>
        <w:shd w:val="clear" w:color="auto" w:fill="auto"/>
        <w:tabs>
          <w:tab w:val="left" w:pos="3692"/>
        </w:tabs>
        <w:spacing w:before="0" w:after="357" w:line="260" w:lineRule="exact"/>
        <w:jc w:val="center"/>
      </w:pPr>
      <w:r>
        <w:t>4.Управленческое решение</w:t>
      </w:r>
    </w:p>
    <w:p w:rsidR="00F233AD" w:rsidRDefault="00F233AD" w:rsidP="00F233AD">
      <w:pPr>
        <w:pStyle w:val="40"/>
        <w:shd w:val="clear" w:color="auto" w:fill="auto"/>
        <w:spacing w:before="0" w:line="260" w:lineRule="exact"/>
        <w:jc w:val="center"/>
      </w:pPr>
      <w:r>
        <w:t>4.1. Рекомендации по адаптации основных структурных элементов объекта</w:t>
      </w:r>
    </w:p>
    <w:p w:rsidR="005C5FDC" w:rsidRDefault="005C5FDC" w:rsidP="005C5FDC">
      <w:pPr>
        <w:rPr>
          <w:sz w:val="2"/>
          <w:szCs w:val="2"/>
        </w:rPr>
      </w:pPr>
    </w:p>
    <w:p w:rsidR="00F233AD" w:rsidRDefault="00F233AD" w:rsidP="005C5FDC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5650"/>
        <w:gridCol w:w="3529"/>
      </w:tblGrid>
      <w:tr w:rsidR="00F233AD" w:rsidRPr="00F233AD" w:rsidTr="00801AA5">
        <w:trPr>
          <w:trHeight w:hRule="exact" w:val="11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3AD" w:rsidRPr="00F233AD" w:rsidRDefault="00F233AD" w:rsidP="00801AA5">
            <w:pPr>
              <w:spacing w:line="322" w:lineRule="exact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№ № п \п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3AD" w:rsidRPr="00F233AD" w:rsidRDefault="00F233AD" w:rsidP="00801AA5">
            <w:pPr>
              <w:spacing w:line="322" w:lineRule="exact"/>
              <w:jc w:val="center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Основные структурно-функциональные зоны объекта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33AD" w:rsidRPr="00F233AD" w:rsidRDefault="00F233AD" w:rsidP="00801AA5">
            <w:pPr>
              <w:spacing w:line="322" w:lineRule="exact"/>
              <w:jc w:val="center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адаптации объекта (вид </w:t>
            </w:r>
            <w:proofErr w:type="gramStart"/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работы)*</w:t>
            </w:r>
            <w:proofErr w:type="gramEnd"/>
          </w:p>
        </w:tc>
      </w:tr>
      <w:tr w:rsidR="00F233AD" w:rsidRPr="00F233AD" w:rsidTr="00801AA5">
        <w:trPr>
          <w:trHeight w:hRule="exact" w:val="31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3AD" w:rsidRPr="00F233AD" w:rsidRDefault="00F233AD" w:rsidP="00801AA5">
            <w:pPr>
              <w:spacing w:line="260" w:lineRule="exact"/>
              <w:ind w:left="320"/>
              <w:jc w:val="center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3AD" w:rsidRPr="00F233AD" w:rsidRDefault="00F233AD" w:rsidP="00801AA5">
            <w:pPr>
              <w:spacing w:line="322" w:lineRule="exact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Территория, прилегающая к зданию (участок)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EA5" w:rsidRDefault="00F233AD" w:rsidP="00801AA5">
            <w:pPr>
              <w:rPr>
                <w:rFonts w:ascii="Times New Roman" w:hAnsi="Times New Roman" w:cs="Times New Roman"/>
              </w:rPr>
            </w:pPr>
            <w:r w:rsidRPr="00F233AD">
              <w:rPr>
                <w:rFonts w:ascii="Times New Roman" w:hAnsi="Times New Roman" w:cs="Times New Roman"/>
              </w:rPr>
              <w:t xml:space="preserve">К </w:t>
            </w:r>
            <w:r w:rsidR="00F57EA5">
              <w:rPr>
                <w:rFonts w:ascii="Times New Roman" w:hAnsi="Times New Roman" w:cs="Times New Roman"/>
              </w:rPr>
              <w:t>–</w:t>
            </w:r>
            <w:r w:rsidRPr="00F233AD">
              <w:rPr>
                <w:rFonts w:ascii="Times New Roman" w:hAnsi="Times New Roman" w:cs="Times New Roman"/>
              </w:rPr>
              <w:t xml:space="preserve"> укладка</w:t>
            </w:r>
            <w:r w:rsidR="00F57E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33AD">
              <w:rPr>
                <w:rFonts w:ascii="Times New Roman" w:hAnsi="Times New Roman" w:cs="Times New Roman"/>
              </w:rPr>
              <w:t>кера</w:t>
            </w:r>
            <w:r w:rsidR="00D61D14">
              <w:rPr>
                <w:rFonts w:ascii="Times New Roman" w:hAnsi="Times New Roman" w:cs="Times New Roman"/>
              </w:rPr>
              <w:t>м</w:t>
            </w:r>
            <w:r w:rsidRPr="00F233AD">
              <w:rPr>
                <w:rFonts w:ascii="Times New Roman" w:hAnsi="Times New Roman" w:cs="Times New Roman"/>
              </w:rPr>
              <w:t>о</w:t>
            </w:r>
            <w:r w:rsidR="00F57EA5">
              <w:rPr>
                <w:rFonts w:ascii="Times New Roman" w:hAnsi="Times New Roman" w:cs="Times New Roman"/>
              </w:rPr>
              <w:t>г</w:t>
            </w:r>
            <w:r w:rsidRPr="00F233AD">
              <w:rPr>
                <w:rFonts w:ascii="Times New Roman" w:hAnsi="Times New Roman" w:cs="Times New Roman"/>
              </w:rPr>
              <w:t>ра</w:t>
            </w:r>
            <w:r w:rsidR="00F57EA5">
              <w:rPr>
                <w:rFonts w:ascii="Times New Roman" w:hAnsi="Times New Roman" w:cs="Times New Roman"/>
              </w:rPr>
              <w:t>ни</w:t>
            </w:r>
            <w:r w:rsidRPr="00F233AD">
              <w:rPr>
                <w:rFonts w:ascii="Times New Roman" w:hAnsi="Times New Roman" w:cs="Times New Roman"/>
              </w:rPr>
              <w:t>т</w:t>
            </w:r>
            <w:r w:rsidR="00F57EA5">
              <w:rPr>
                <w:rFonts w:ascii="Times New Roman" w:hAnsi="Times New Roman" w:cs="Times New Roman"/>
              </w:rPr>
              <w:t>н</w:t>
            </w:r>
            <w:r w:rsidRPr="00F233AD">
              <w:rPr>
                <w:rFonts w:ascii="Times New Roman" w:hAnsi="Times New Roman" w:cs="Times New Roman"/>
              </w:rPr>
              <w:t>ой</w:t>
            </w:r>
            <w:proofErr w:type="spellEnd"/>
            <w:r w:rsidRPr="00F233AD">
              <w:rPr>
                <w:rFonts w:ascii="Times New Roman" w:hAnsi="Times New Roman" w:cs="Times New Roman"/>
              </w:rPr>
              <w:t xml:space="preserve"> плитки и резинового покрытия</w:t>
            </w:r>
            <w:r w:rsidR="00F57EA5">
              <w:rPr>
                <w:rFonts w:ascii="Times New Roman" w:hAnsi="Times New Roman" w:cs="Times New Roman"/>
              </w:rPr>
              <w:t>;</w:t>
            </w:r>
          </w:p>
          <w:p w:rsidR="00F57EA5" w:rsidRDefault="00F233AD" w:rsidP="00801AA5">
            <w:pPr>
              <w:rPr>
                <w:rFonts w:ascii="Times New Roman" w:hAnsi="Times New Roman" w:cs="Times New Roman"/>
              </w:rPr>
            </w:pPr>
            <w:r w:rsidRPr="00F233AD">
              <w:rPr>
                <w:rFonts w:ascii="Times New Roman" w:hAnsi="Times New Roman" w:cs="Times New Roman"/>
              </w:rPr>
              <w:t>С-установка указателей движения высокой контрастности</w:t>
            </w:r>
            <w:r w:rsidR="00F57EA5">
              <w:rPr>
                <w:rFonts w:ascii="Times New Roman" w:hAnsi="Times New Roman" w:cs="Times New Roman"/>
              </w:rPr>
              <w:t>;</w:t>
            </w:r>
          </w:p>
          <w:p w:rsidR="00F233AD" w:rsidRPr="00F233AD" w:rsidRDefault="00F233AD" w:rsidP="00801AA5">
            <w:pPr>
              <w:rPr>
                <w:rFonts w:ascii="Times New Roman" w:hAnsi="Times New Roman" w:cs="Times New Roman"/>
              </w:rPr>
            </w:pPr>
            <w:r w:rsidRPr="00F233AD">
              <w:rPr>
                <w:rFonts w:ascii="Times New Roman" w:hAnsi="Times New Roman" w:cs="Times New Roman"/>
              </w:rPr>
              <w:t xml:space="preserve"> </w:t>
            </w:r>
            <w:r w:rsidR="00F57EA5">
              <w:rPr>
                <w:rFonts w:ascii="Times New Roman" w:hAnsi="Times New Roman" w:cs="Times New Roman"/>
              </w:rPr>
              <w:t>Г</w:t>
            </w:r>
            <w:r w:rsidRPr="00F233AD">
              <w:rPr>
                <w:rFonts w:ascii="Times New Roman" w:hAnsi="Times New Roman" w:cs="Times New Roman"/>
              </w:rPr>
              <w:t>-установка указателей движения информирующих стендов</w:t>
            </w:r>
            <w:r w:rsidR="00F57EA5">
              <w:rPr>
                <w:rFonts w:ascii="Times New Roman" w:hAnsi="Times New Roman" w:cs="Times New Roman"/>
              </w:rPr>
              <w:t>;</w:t>
            </w:r>
            <w:r w:rsidRPr="00F233AD">
              <w:rPr>
                <w:rFonts w:ascii="Times New Roman" w:hAnsi="Times New Roman" w:cs="Times New Roman"/>
              </w:rPr>
              <w:t xml:space="preserve"> </w:t>
            </w:r>
          </w:p>
          <w:p w:rsidR="00F233AD" w:rsidRPr="00F233AD" w:rsidRDefault="00F233AD" w:rsidP="00801AA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233AD">
              <w:rPr>
                <w:rFonts w:ascii="Times New Roman" w:hAnsi="Times New Roman" w:cs="Times New Roman"/>
              </w:rPr>
              <w:t>О - установка на лестницах средств подъема</w:t>
            </w:r>
            <w:r w:rsidR="00F57EA5">
              <w:rPr>
                <w:rFonts w:ascii="Times New Roman" w:hAnsi="Times New Roman" w:cs="Times New Roman"/>
              </w:rPr>
              <w:t>.</w:t>
            </w:r>
          </w:p>
        </w:tc>
      </w:tr>
      <w:tr w:rsidR="00F233AD" w:rsidRPr="00F233AD" w:rsidTr="00801AA5">
        <w:trPr>
          <w:trHeight w:hRule="exact" w:val="508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3AD" w:rsidRPr="00F233AD" w:rsidRDefault="00F233AD" w:rsidP="00801AA5">
            <w:pPr>
              <w:spacing w:line="260" w:lineRule="exact"/>
              <w:jc w:val="center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3AD" w:rsidRPr="00F233AD" w:rsidRDefault="00F233AD" w:rsidP="00801AA5">
            <w:pPr>
              <w:spacing w:line="260" w:lineRule="exac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Вход (входы) в здание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EA5" w:rsidRDefault="00F57EA5" w:rsidP="00801AA5">
            <w:pPr>
              <w:rPr>
                <w:rFonts w:ascii="Times New Roman" w:hAnsi="Times New Roman" w:cs="Times New Roman"/>
              </w:rPr>
            </w:pPr>
            <w:r w:rsidRPr="00F57EA5">
              <w:rPr>
                <w:rFonts w:ascii="Times New Roman" w:hAnsi="Times New Roman" w:cs="Times New Roman"/>
              </w:rPr>
              <w:t>К-установка пандусов с опорными поручня</w:t>
            </w:r>
            <w:r w:rsidR="00B037D6">
              <w:rPr>
                <w:rFonts w:ascii="Times New Roman" w:hAnsi="Times New Roman" w:cs="Times New Roman"/>
              </w:rPr>
              <w:t>ми</w:t>
            </w:r>
            <w:r w:rsidRPr="00F57EA5">
              <w:rPr>
                <w:rFonts w:ascii="Times New Roman" w:hAnsi="Times New Roman" w:cs="Times New Roman"/>
              </w:rPr>
              <w:t xml:space="preserve"> и </w:t>
            </w:r>
            <w:r w:rsidR="00B037D6">
              <w:rPr>
                <w:rFonts w:ascii="Times New Roman" w:hAnsi="Times New Roman" w:cs="Times New Roman"/>
              </w:rPr>
              <w:t>защитными</w:t>
            </w:r>
            <w:r w:rsidRPr="00F57EA5">
              <w:rPr>
                <w:rFonts w:ascii="Times New Roman" w:hAnsi="Times New Roman" w:cs="Times New Roman"/>
              </w:rPr>
              <w:t xml:space="preserve"> козырьками, расширение дверных проемов, замена дверной коробки с понижением порогов; установка демонтированной двери;</w:t>
            </w:r>
          </w:p>
          <w:p w:rsidR="00F57EA5" w:rsidRDefault="00F57EA5" w:rsidP="00801AA5">
            <w:pPr>
              <w:rPr>
                <w:rFonts w:ascii="Times New Roman" w:hAnsi="Times New Roman" w:cs="Times New Roman"/>
              </w:rPr>
            </w:pPr>
            <w:r w:rsidRPr="00F57EA5">
              <w:rPr>
                <w:rFonts w:ascii="Times New Roman" w:hAnsi="Times New Roman" w:cs="Times New Roman"/>
              </w:rPr>
              <w:t xml:space="preserve"> О - установка опорных поручней с горизонтальным завершением двух сторон; </w:t>
            </w:r>
          </w:p>
          <w:p w:rsidR="00F233AD" w:rsidRPr="00F233AD" w:rsidRDefault="00F57EA5" w:rsidP="00801AA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57EA5">
              <w:rPr>
                <w:rFonts w:ascii="Times New Roman" w:hAnsi="Times New Roman" w:cs="Times New Roman"/>
              </w:rPr>
              <w:t>С-установка звуковых маячков у входной двери, контрастная маркировка, д</w:t>
            </w:r>
            <w:r w:rsidR="00B037D6">
              <w:rPr>
                <w:rFonts w:ascii="Times New Roman" w:hAnsi="Times New Roman" w:cs="Times New Roman"/>
              </w:rPr>
              <w:t>в</w:t>
            </w:r>
            <w:r w:rsidRPr="00F57EA5">
              <w:rPr>
                <w:rFonts w:ascii="Times New Roman" w:hAnsi="Times New Roman" w:cs="Times New Roman"/>
              </w:rPr>
              <w:t>ер</w:t>
            </w:r>
            <w:r w:rsidR="00B037D6">
              <w:rPr>
                <w:rFonts w:ascii="Times New Roman" w:hAnsi="Times New Roman" w:cs="Times New Roman"/>
              </w:rPr>
              <w:t>н</w:t>
            </w:r>
            <w:r w:rsidRPr="00F57EA5">
              <w:rPr>
                <w:rFonts w:ascii="Times New Roman" w:hAnsi="Times New Roman" w:cs="Times New Roman"/>
              </w:rPr>
              <w:t>ых пр</w:t>
            </w:r>
            <w:r w:rsidR="00B037D6">
              <w:rPr>
                <w:rFonts w:ascii="Times New Roman" w:hAnsi="Times New Roman" w:cs="Times New Roman"/>
              </w:rPr>
              <w:t>оё</w:t>
            </w:r>
            <w:r w:rsidRPr="00F57EA5">
              <w:rPr>
                <w:rFonts w:ascii="Times New Roman" w:hAnsi="Times New Roman" w:cs="Times New Roman"/>
              </w:rPr>
              <w:t>мов и ручек</w:t>
            </w:r>
            <w:r w:rsidR="00B037D6">
              <w:rPr>
                <w:rFonts w:ascii="Times New Roman" w:hAnsi="Times New Roman" w:cs="Times New Roman"/>
              </w:rPr>
              <w:t>,</w:t>
            </w:r>
            <w:r w:rsidRPr="00F57EA5">
              <w:rPr>
                <w:rFonts w:ascii="Times New Roman" w:hAnsi="Times New Roman" w:cs="Times New Roman"/>
              </w:rPr>
              <w:t xml:space="preserve"> поручней и крайних ступеней лестничных маршей; установка рифленых напольных указателей у лестничных маршей и входных дверей; </w:t>
            </w:r>
          </w:p>
        </w:tc>
      </w:tr>
      <w:tr w:rsidR="00F57EA5" w:rsidRPr="00F233AD" w:rsidTr="00801AA5">
        <w:trPr>
          <w:trHeight w:hRule="exact" w:val="100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EA5" w:rsidRPr="00F233AD" w:rsidRDefault="00F57EA5" w:rsidP="00801AA5">
            <w:pPr>
              <w:spacing w:line="260" w:lineRule="exact"/>
              <w:ind w:left="3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EA5" w:rsidRPr="00F233AD" w:rsidRDefault="00F57EA5" w:rsidP="00801AA5">
            <w:pPr>
              <w:spacing w:line="322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EA5" w:rsidRPr="00F57EA5" w:rsidRDefault="00F57EA5" w:rsidP="00801AA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57EA5">
              <w:rPr>
                <w:rFonts w:ascii="Times New Roman" w:hAnsi="Times New Roman" w:cs="Times New Roman"/>
              </w:rPr>
              <w:t>Г-установка информационных указателей</w:t>
            </w:r>
            <w:r w:rsidR="00B037D6">
              <w:rPr>
                <w:rFonts w:ascii="Times New Roman" w:hAnsi="Times New Roman" w:cs="Times New Roman"/>
              </w:rPr>
              <w:t>,</w:t>
            </w:r>
            <w:r w:rsidRPr="00F57EA5">
              <w:rPr>
                <w:rFonts w:ascii="Times New Roman" w:hAnsi="Times New Roman" w:cs="Times New Roman"/>
              </w:rPr>
              <w:t xml:space="preserve"> т</w:t>
            </w:r>
            <w:r w:rsidR="00B037D6">
              <w:rPr>
                <w:rFonts w:ascii="Times New Roman" w:hAnsi="Times New Roman" w:cs="Times New Roman"/>
              </w:rPr>
              <w:t>а</w:t>
            </w:r>
            <w:r w:rsidRPr="00F57EA5">
              <w:rPr>
                <w:rFonts w:ascii="Times New Roman" w:hAnsi="Times New Roman" w:cs="Times New Roman"/>
              </w:rPr>
              <w:t>блич</w:t>
            </w:r>
            <w:r w:rsidR="00B037D6">
              <w:rPr>
                <w:rFonts w:ascii="Times New Roman" w:hAnsi="Times New Roman" w:cs="Times New Roman"/>
              </w:rPr>
              <w:t>е</w:t>
            </w:r>
            <w:r w:rsidRPr="00F57EA5">
              <w:rPr>
                <w:rFonts w:ascii="Times New Roman" w:hAnsi="Times New Roman" w:cs="Times New Roman"/>
              </w:rPr>
              <w:t>к, вывесок, с</w:t>
            </w:r>
            <w:r w:rsidR="00B037D6">
              <w:rPr>
                <w:rFonts w:ascii="Times New Roman" w:hAnsi="Times New Roman" w:cs="Times New Roman"/>
              </w:rPr>
              <w:t>т</w:t>
            </w:r>
            <w:r w:rsidRPr="00F57EA5">
              <w:rPr>
                <w:rFonts w:ascii="Times New Roman" w:hAnsi="Times New Roman" w:cs="Times New Roman"/>
              </w:rPr>
              <w:t>ендов и пр.</w:t>
            </w:r>
          </w:p>
        </w:tc>
      </w:tr>
      <w:tr w:rsidR="00F233AD" w:rsidRPr="00F233AD" w:rsidTr="00B037D6">
        <w:trPr>
          <w:trHeight w:hRule="exact" w:val="311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3AD" w:rsidRPr="00F233AD" w:rsidRDefault="00F233AD" w:rsidP="00801AA5">
            <w:pPr>
              <w:spacing w:line="260" w:lineRule="exact"/>
              <w:ind w:left="320"/>
              <w:jc w:val="center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3AD" w:rsidRPr="00F233AD" w:rsidRDefault="00F233AD" w:rsidP="00801AA5">
            <w:pPr>
              <w:spacing w:line="322" w:lineRule="exact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Путь (пути) движения внутри здания (в т.ч. пути эвакуации)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7D6" w:rsidRDefault="00F57EA5" w:rsidP="00801AA5">
            <w:pPr>
              <w:rPr>
                <w:rFonts w:ascii="Times New Roman" w:hAnsi="Times New Roman" w:cs="Times New Roman"/>
              </w:rPr>
            </w:pPr>
            <w:r w:rsidRPr="00F57EA5">
              <w:rPr>
                <w:rFonts w:ascii="Times New Roman" w:hAnsi="Times New Roman" w:cs="Times New Roman"/>
              </w:rPr>
              <w:t xml:space="preserve">О - установка опорных поручней; С - установка рифленых напольных указателей у входных дверей; </w:t>
            </w:r>
          </w:p>
          <w:p w:rsidR="00F233AD" w:rsidRPr="00F233AD" w:rsidRDefault="00F57EA5" w:rsidP="00801AA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57EA5">
              <w:rPr>
                <w:rFonts w:ascii="Times New Roman" w:hAnsi="Times New Roman" w:cs="Times New Roman"/>
              </w:rPr>
              <w:t xml:space="preserve">Г - установка </w:t>
            </w:r>
            <w:r w:rsidR="00B037D6">
              <w:rPr>
                <w:rFonts w:ascii="Times New Roman" w:hAnsi="Times New Roman" w:cs="Times New Roman"/>
              </w:rPr>
              <w:t>г</w:t>
            </w:r>
            <w:r w:rsidRPr="00F57EA5">
              <w:rPr>
                <w:rFonts w:ascii="Times New Roman" w:hAnsi="Times New Roman" w:cs="Times New Roman"/>
              </w:rPr>
              <w:t>раф</w:t>
            </w:r>
            <w:r w:rsidR="00B037D6">
              <w:rPr>
                <w:rFonts w:ascii="Times New Roman" w:hAnsi="Times New Roman" w:cs="Times New Roman"/>
              </w:rPr>
              <w:t>и</w:t>
            </w:r>
            <w:r w:rsidRPr="00F57EA5">
              <w:rPr>
                <w:rFonts w:ascii="Times New Roman" w:hAnsi="Times New Roman" w:cs="Times New Roman"/>
              </w:rPr>
              <w:t>ч</w:t>
            </w:r>
            <w:r w:rsidR="00B037D6">
              <w:rPr>
                <w:rFonts w:ascii="Times New Roman" w:hAnsi="Times New Roman" w:cs="Times New Roman"/>
              </w:rPr>
              <w:t>е</w:t>
            </w:r>
            <w:r w:rsidRPr="00F57EA5">
              <w:rPr>
                <w:rFonts w:ascii="Times New Roman" w:hAnsi="Times New Roman" w:cs="Times New Roman"/>
              </w:rPr>
              <w:t>ских знаков безопасности и предупреждающих знаков К-расширение дверных проемов с устранением поро</w:t>
            </w:r>
            <w:r w:rsidR="00B037D6">
              <w:rPr>
                <w:rFonts w:ascii="Times New Roman" w:hAnsi="Times New Roman" w:cs="Times New Roman"/>
              </w:rPr>
              <w:t>го</w:t>
            </w:r>
            <w:r w:rsidRPr="00F57EA5">
              <w:rPr>
                <w:rFonts w:ascii="Times New Roman" w:hAnsi="Times New Roman" w:cs="Times New Roman"/>
              </w:rPr>
              <w:t>в и зоны дня самостоятельного разворота инвалида на кресле-коляске</w:t>
            </w:r>
          </w:p>
        </w:tc>
      </w:tr>
      <w:tr w:rsidR="00F233AD" w:rsidRPr="00F233AD" w:rsidTr="00D61D14">
        <w:trPr>
          <w:trHeight w:hRule="exact" w:val="397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3AD" w:rsidRPr="00F233AD" w:rsidRDefault="00F233AD" w:rsidP="00801AA5">
            <w:pPr>
              <w:spacing w:line="260" w:lineRule="exact"/>
              <w:ind w:left="320"/>
              <w:jc w:val="center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3AD" w:rsidRPr="00F233AD" w:rsidRDefault="00F233AD" w:rsidP="00801AA5">
            <w:pPr>
              <w:spacing w:line="326" w:lineRule="exact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Зона целевого назначения здания (целевого посещения объекта)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37D6" w:rsidRDefault="00F57EA5" w:rsidP="00801AA5">
            <w:pPr>
              <w:rPr>
                <w:rFonts w:ascii="Times New Roman" w:hAnsi="Times New Roman" w:cs="Times New Roman"/>
              </w:rPr>
            </w:pPr>
            <w:r w:rsidRPr="00F57EA5">
              <w:rPr>
                <w:rFonts w:ascii="Times New Roman" w:hAnsi="Times New Roman" w:cs="Times New Roman"/>
              </w:rPr>
              <w:t xml:space="preserve">К - расширение дверных проемов с устранением порогов; установка кнопки вызова персонала </w:t>
            </w:r>
          </w:p>
          <w:p w:rsidR="00D61D14" w:rsidRDefault="00F57EA5" w:rsidP="00801AA5">
            <w:pPr>
              <w:rPr>
                <w:rFonts w:ascii="Times New Roman" w:hAnsi="Times New Roman" w:cs="Times New Roman"/>
              </w:rPr>
            </w:pPr>
            <w:r w:rsidRPr="00F57EA5">
              <w:rPr>
                <w:rFonts w:ascii="Times New Roman" w:hAnsi="Times New Roman" w:cs="Times New Roman"/>
              </w:rPr>
              <w:t xml:space="preserve">С - дублирование </w:t>
            </w:r>
            <w:r w:rsidR="00B037D6">
              <w:rPr>
                <w:rFonts w:ascii="Times New Roman" w:hAnsi="Times New Roman" w:cs="Times New Roman"/>
              </w:rPr>
              <w:t>средств</w:t>
            </w:r>
            <w:r w:rsidRPr="00F57EA5">
              <w:rPr>
                <w:rFonts w:ascii="Times New Roman" w:hAnsi="Times New Roman" w:cs="Times New Roman"/>
              </w:rPr>
              <w:t xml:space="preserve"> отображения информации общественного назначения выпуклыми символами или азбукой Брайля. в т.ч. маркировка кабинетов; </w:t>
            </w:r>
          </w:p>
          <w:p w:rsidR="00D61D14" w:rsidRDefault="00D61D14" w:rsidP="00801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57EA5" w:rsidRPr="00F57EA5">
              <w:rPr>
                <w:rFonts w:ascii="Times New Roman" w:hAnsi="Times New Roman" w:cs="Times New Roman"/>
              </w:rPr>
              <w:t xml:space="preserve"> - оборудование текстовыми средствами информации (таблички, стенды, указатели) </w:t>
            </w:r>
          </w:p>
          <w:p w:rsidR="00F233AD" w:rsidRPr="00F233AD" w:rsidRDefault="00F57EA5" w:rsidP="00801AA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57EA5">
              <w:rPr>
                <w:rFonts w:ascii="Times New Roman" w:hAnsi="Times New Roman" w:cs="Times New Roman"/>
              </w:rPr>
              <w:t>О - ус</w:t>
            </w:r>
            <w:r w:rsidR="00D61D14">
              <w:rPr>
                <w:rFonts w:ascii="Times New Roman" w:hAnsi="Times New Roman" w:cs="Times New Roman"/>
              </w:rPr>
              <w:t>т</w:t>
            </w:r>
            <w:r w:rsidRPr="00F57EA5">
              <w:rPr>
                <w:rFonts w:ascii="Times New Roman" w:hAnsi="Times New Roman" w:cs="Times New Roman"/>
              </w:rPr>
              <w:t>ановка опорных поручней и крючков для костылей</w:t>
            </w:r>
          </w:p>
        </w:tc>
      </w:tr>
      <w:tr w:rsidR="00F233AD" w:rsidRPr="00F233AD" w:rsidTr="00D61D14">
        <w:trPr>
          <w:trHeight w:hRule="exact" w:val="6791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3AD" w:rsidRPr="00F233AD" w:rsidRDefault="00F233AD" w:rsidP="00801AA5">
            <w:pPr>
              <w:spacing w:line="260" w:lineRule="exact"/>
              <w:ind w:left="320"/>
              <w:jc w:val="center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3AD" w:rsidRPr="00F233AD" w:rsidRDefault="00F233AD" w:rsidP="00801AA5">
            <w:pPr>
              <w:spacing w:line="260" w:lineRule="exact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Санитарно-гигиенические помещения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D14" w:rsidRDefault="00F57EA5" w:rsidP="00801AA5">
            <w:pPr>
              <w:rPr>
                <w:rFonts w:ascii="Times New Roman" w:hAnsi="Times New Roman" w:cs="Times New Roman"/>
              </w:rPr>
            </w:pPr>
            <w:r w:rsidRPr="00F57EA5">
              <w:rPr>
                <w:rFonts w:ascii="Times New Roman" w:hAnsi="Times New Roman" w:cs="Times New Roman"/>
              </w:rPr>
              <w:t xml:space="preserve">К - расширение дверных проемов с понижением </w:t>
            </w:r>
            <w:proofErr w:type="spellStart"/>
            <w:r w:rsidR="00D61D14">
              <w:rPr>
                <w:rFonts w:ascii="Times New Roman" w:hAnsi="Times New Roman" w:cs="Times New Roman"/>
              </w:rPr>
              <w:t>п</w:t>
            </w:r>
            <w:r w:rsidRPr="00F57EA5">
              <w:rPr>
                <w:rFonts w:ascii="Times New Roman" w:hAnsi="Times New Roman" w:cs="Times New Roman"/>
              </w:rPr>
              <w:t>opo</w:t>
            </w:r>
            <w:r w:rsidR="00D61D14">
              <w:rPr>
                <w:rFonts w:ascii="Times New Roman" w:hAnsi="Times New Roman" w:cs="Times New Roman"/>
              </w:rPr>
              <w:t>г</w:t>
            </w:r>
            <w:r w:rsidRPr="00F57EA5">
              <w:rPr>
                <w:rFonts w:ascii="Times New Roman" w:hAnsi="Times New Roman" w:cs="Times New Roman"/>
              </w:rPr>
              <w:t>ов</w:t>
            </w:r>
            <w:proofErr w:type="spellEnd"/>
            <w:r w:rsidRPr="00F57EA5">
              <w:rPr>
                <w:rFonts w:ascii="Times New Roman" w:hAnsi="Times New Roman" w:cs="Times New Roman"/>
              </w:rPr>
              <w:t>; установка опорных поручней у унитаза и раковины; обеспечение прос</w:t>
            </w:r>
            <w:r w:rsidR="00D61D14">
              <w:rPr>
                <w:rFonts w:ascii="Times New Roman" w:hAnsi="Times New Roman" w:cs="Times New Roman"/>
              </w:rPr>
              <w:t>т</w:t>
            </w:r>
            <w:r w:rsidRPr="00F57EA5">
              <w:rPr>
                <w:rFonts w:ascii="Times New Roman" w:hAnsi="Times New Roman" w:cs="Times New Roman"/>
              </w:rPr>
              <w:t>ра</w:t>
            </w:r>
            <w:r w:rsidR="00D61D14">
              <w:rPr>
                <w:rFonts w:ascii="Times New Roman" w:hAnsi="Times New Roman" w:cs="Times New Roman"/>
              </w:rPr>
              <w:t>н</w:t>
            </w:r>
            <w:r w:rsidRPr="00F57EA5">
              <w:rPr>
                <w:rFonts w:ascii="Times New Roman" w:hAnsi="Times New Roman" w:cs="Times New Roman"/>
              </w:rPr>
              <w:t xml:space="preserve">ства дня размещения и маневрирования кресла-коляски; О - замена унитаза на специальный высотой 50 см; установка опорных поручней у унитаза и раковины; </w:t>
            </w:r>
          </w:p>
          <w:p w:rsidR="00D61D14" w:rsidRDefault="00F57EA5" w:rsidP="00801AA5">
            <w:pPr>
              <w:rPr>
                <w:rFonts w:ascii="Times New Roman" w:hAnsi="Times New Roman" w:cs="Times New Roman"/>
              </w:rPr>
            </w:pPr>
            <w:r w:rsidRPr="00F57EA5">
              <w:rPr>
                <w:rFonts w:ascii="Times New Roman" w:hAnsi="Times New Roman" w:cs="Times New Roman"/>
              </w:rPr>
              <w:t>С - дублирование выпуклыми символами или азбукой Брайля маркировки санитарно</w:t>
            </w:r>
            <w:r w:rsidR="00D61D14">
              <w:rPr>
                <w:rFonts w:ascii="Times New Roman" w:hAnsi="Times New Roman" w:cs="Times New Roman"/>
              </w:rPr>
              <w:t>-</w:t>
            </w:r>
            <w:r w:rsidRPr="00F57EA5">
              <w:rPr>
                <w:rFonts w:ascii="Times New Roman" w:hAnsi="Times New Roman" w:cs="Times New Roman"/>
              </w:rPr>
              <w:t xml:space="preserve">гигиенических помещений; установка направляющих поручней </w:t>
            </w:r>
            <w:r w:rsidR="00D61D14">
              <w:rPr>
                <w:rFonts w:ascii="Times New Roman" w:hAnsi="Times New Roman" w:cs="Times New Roman"/>
              </w:rPr>
              <w:t>контрастных цветов</w:t>
            </w:r>
            <w:r w:rsidRPr="00F57EA5">
              <w:rPr>
                <w:rFonts w:ascii="Times New Roman" w:hAnsi="Times New Roman" w:cs="Times New Roman"/>
              </w:rPr>
              <w:t xml:space="preserve"> или тактильной полосы от входа к</w:t>
            </w:r>
            <w:r w:rsidR="00D61D14">
              <w:rPr>
                <w:rFonts w:ascii="Times New Roman" w:hAnsi="Times New Roman" w:cs="Times New Roman"/>
              </w:rPr>
              <w:t xml:space="preserve"> </w:t>
            </w:r>
            <w:r w:rsidRPr="00F57EA5">
              <w:rPr>
                <w:rFonts w:ascii="Times New Roman" w:hAnsi="Times New Roman" w:cs="Times New Roman"/>
              </w:rPr>
              <w:t>унитазу</w:t>
            </w:r>
            <w:r w:rsidR="00D61D14">
              <w:rPr>
                <w:rFonts w:ascii="Times New Roman" w:hAnsi="Times New Roman" w:cs="Times New Roman"/>
              </w:rPr>
              <w:t>;</w:t>
            </w:r>
          </w:p>
          <w:p w:rsidR="00F233AD" w:rsidRPr="00F233AD" w:rsidRDefault="00D61D14" w:rsidP="00801AA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57EA5" w:rsidRPr="00F57EA5">
              <w:rPr>
                <w:rFonts w:ascii="Times New Roman" w:hAnsi="Times New Roman" w:cs="Times New Roman"/>
              </w:rPr>
              <w:t xml:space="preserve"> - оборудование кнопкой звонка</w:t>
            </w:r>
            <w:r w:rsidR="00981FDB">
              <w:rPr>
                <w:rFonts w:ascii="Times New Roman" w:hAnsi="Times New Roman" w:cs="Times New Roman"/>
              </w:rPr>
              <w:t xml:space="preserve"> </w:t>
            </w:r>
            <w:r w:rsidR="00F57EA5" w:rsidRPr="00F57EA5">
              <w:rPr>
                <w:rFonts w:ascii="Times New Roman" w:hAnsi="Times New Roman" w:cs="Times New Roman"/>
              </w:rPr>
              <w:t xml:space="preserve">(в дежурную комнату) и установка графических и предупреждающих </w:t>
            </w:r>
            <w:r>
              <w:rPr>
                <w:rFonts w:ascii="Times New Roman" w:hAnsi="Times New Roman" w:cs="Times New Roman"/>
              </w:rPr>
              <w:t>знаков</w:t>
            </w:r>
            <w:r w:rsidR="00981FDB">
              <w:rPr>
                <w:rFonts w:ascii="Times New Roman" w:hAnsi="Times New Roman" w:cs="Times New Roman"/>
              </w:rPr>
              <w:t xml:space="preserve"> </w:t>
            </w:r>
            <w:r w:rsidR="00F57EA5" w:rsidRPr="00F57EA5">
              <w:rPr>
                <w:rFonts w:ascii="Times New Roman" w:hAnsi="Times New Roman" w:cs="Times New Roman"/>
              </w:rPr>
              <w:t>безопасности</w:t>
            </w:r>
          </w:p>
        </w:tc>
      </w:tr>
      <w:tr w:rsidR="00F233AD" w:rsidRPr="00F233AD" w:rsidTr="00801AA5">
        <w:trPr>
          <w:trHeight w:hRule="exact" w:val="85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33AD" w:rsidRPr="00F233AD" w:rsidRDefault="00F233AD" w:rsidP="00801AA5">
            <w:pPr>
              <w:spacing w:line="260" w:lineRule="exact"/>
              <w:ind w:left="320"/>
              <w:jc w:val="center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33AD" w:rsidRPr="00F233AD" w:rsidRDefault="00F233AD" w:rsidP="00801AA5">
            <w:pPr>
              <w:spacing w:line="322" w:lineRule="exact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Система информации на объекте (на всех зонах)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33AD" w:rsidRPr="00F233AD" w:rsidRDefault="00F57EA5" w:rsidP="00801AA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57EA5">
              <w:rPr>
                <w:rFonts w:ascii="Times New Roman" w:hAnsi="Times New Roman" w:cs="Times New Roman"/>
              </w:rPr>
              <w:t>Дополнить специальными средствами для слепых и глухих</w:t>
            </w:r>
          </w:p>
        </w:tc>
      </w:tr>
      <w:tr w:rsidR="00F57EA5" w:rsidRPr="00F233AD" w:rsidTr="00801AA5">
        <w:trPr>
          <w:trHeight w:val="122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7EA5" w:rsidRPr="00F233AD" w:rsidRDefault="00F57EA5" w:rsidP="00801AA5">
            <w:pPr>
              <w:spacing w:line="260" w:lineRule="exact"/>
              <w:ind w:left="320"/>
              <w:jc w:val="center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7EA5" w:rsidRPr="00F233AD" w:rsidRDefault="00F57EA5" w:rsidP="00801AA5">
            <w:pPr>
              <w:spacing w:line="322" w:lineRule="exact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Пути движения к объекту (от остановки транспорта)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7EA5" w:rsidRPr="00F233AD" w:rsidRDefault="00D61D14" w:rsidP="00801AA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57EA5" w:rsidRPr="00F57EA5">
              <w:rPr>
                <w:rFonts w:ascii="Times New Roman" w:hAnsi="Times New Roman" w:cs="Times New Roman"/>
              </w:rPr>
              <w:t xml:space="preserve"> -установка визуальных средств информации (указателей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57EA5" w:rsidRPr="00F233AD" w:rsidRDefault="00F57EA5" w:rsidP="00801AA5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57EA5">
              <w:rPr>
                <w:rFonts w:ascii="Times New Roman" w:hAnsi="Times New Roman" w:cs="Times New Roman"/>
              </w:rPr>
              <w:t>табличек и т.п.)</w:t>
            </w:r>
          </w:p>
        </w:tc>
      </w:tr>
      <w:tr w:rsidR="00F233AD" w:rsidRPr="00F233AD" w:rsidTr="00801AA5">
        <w:trPr>
          <w:trHeight w:hRule="exact" w:val="98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3AD" w:rsidRPr="00F233AD" w:rsidRDefault="00F233AD" w:rsidP="00801AA5">
            <w:pPr>
              <w:spacing w:line="260" w:lineRule="exact"/>
              <w:ind w:left="320"/>
              <w:jc w:val="center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33AD" w:rsidRPr="00F233AD" w:rsidRDefault="00F233AD" w:rsidP="00801AA5">
            <w:pPr>
              <w:spacing w:line="260" w:lineRule="exact"/>
            </w:pPr>
            <w:r w:rsidRPr="00F233AD">
              <w:rPr>
                <w:rFonts w:ascii="Times New Roman" w:hAnsi="Times New Roman" w:cs="Times New Roman"/>
                <w:sz w:val="26"/>
                <w:szCs w:val="26"/>
              </w:rPr>
              <w:t>Все зоны и участки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33AD" w:rsidRPr="00F233AD" w:rsidRDefault="00F233AD" w:rsidP="00801AA5">
            <w:pPr>
              <w:rPr>
                <w:sz w:val="10"/>
                <w:szCs w:val="10"/>
              </w:rPr>
            </w:pPr>
          </w:p>
        </w:tc>
      </w:tr>
    </w:tbl>
    <w:p w:rsidR="00801AA5" w:rsidRDefault="00801AA5" w:rsidP="00F233AD">
      <w:pPr>
        <w:jc w:val="center"/>
        <w:rPr>
          <w:sz w:val="2"/>
          <w:szCs w:val="2"/>
        </w:rPr>
      </w:pPr>
    </w:p>
    <w:p w:rsidR="00801AA5" w:rsidRDefault="00801AA5" w:rsidP="00801AA5">
      <w:pPr>
        <w:pStyle w:val="40"/>
        <w:shd w:val="clear" w:color="auto" w:fill="auto"/>
        <w:spacing w:before="0" w:line="260" w:lineRule="exact"/>
        <w:jc w:val="center"/>
      </w:pPr>
    </w:p>
    <w:p w:rsidR="00801AA5" w:rsidRDefault="00801AA5" w:rsidP="00801AA5">
      <w:pPr>
        <w:pStyle w:val="40"/>
        <w:shd w:val="clear" w:color="auto" w:fill="auto"/>
        <w:spacing w:before="0" w:line="260" w:lineRule="exact"/>
        <w:jc w:val="center"/>
      </w:pPr>
      <w:r>
        <w:t>4.1. Рекомендации по адаптации основных структурных элементов объекта</w:t>
      </w:r>
    </w:p>
    <w:p w:rsidR="00F233AD" w:rsidRDefault="00F233AD" w:rsidP="00801AA5">
      <w:pPr>
        <w:pStyle w:val="24"/>
        <w:shd w:val="clear" w:color="auto" w:fill="auto"/>
        <w:tabs>
          <w:tab w:val="left" w:leader="underscore" w:pos="8657"/>
        </w:tabs>
        <w:spacing w:before="0" w:line="260" w:lineRule="exact"/>
        <w:rPr>
          <w:sz w:val="2"/>
          <w:szCs w:val="2"/>
        </w:rPr>
      </w:pPr>
    </w:p>
    <w:p w:rsidR="00801AA5" w:rsidRPr="002A785D" w:rsidRDefault="00801AA5" w:rsidP="00801AA5">
      <w:pPr>
        <w:pStyle w:val="24"/>
        <w:shd w:val="clear" w:color="auto" w:fill="auto"/>
        <w:tabs>
          <w:tab w:val="left" w:leader="underscore" w:pos="8657"/>
        </w:tabs>
        <w:spacing w:before="0" w:line="260" w:lineRule="exact"/>
      </w:pPr>
      <w:r>
        <w:t xml:space="preserve">                 4.2. Период проведения </w:t>
      </w:r>
      <w:proofErr w:type="gramStart"/>
      <w:r>
        <w:t xml:space="preserve">работ  </w:t>
      </w:r>
      <w:r w:rsidRPr="002A785D">
        <w:rPr>
          <w:b/>
          <w:bCs/>
          <w:u w:val="single"/>
        </w:rPr>
        <w:t>2021</w:t>
      </w:r>
      <w:proofErr w:type="gramEnd"/>
      <w:r w:rsidRPr="002A785D">
        <w:rPr>
          <w:b/>
          <w:bCs/>
          <w:u w:val="single"/>
        </w:rPr>
        <w:t>г</w:t>
      </w:r>
      <w:r w:rsidRPr="002A785D">
        <w:tab/>
      </w:r>
    </w:p>
    <w:p w:rsidR="00801AA5" w:rsidRPr="002A785D" w:rsidRDefault="00801AA5" w:rsidP="00801AA5">
      <w:pPr>
        <w:pStyle w:val="24"/>
        <w:shd w:val="clear" w:color="auto" w:fill="auto"/>
        <w:tabs>
          <w:tab w:val="left" w:leader="underscore" w:pos="8657"/>
        </w:tabs>
        <w:spacing w:before="0" w:after="65" w:line="260" w:lineRule="exact"/>
      </w:pPr>
      <w:r w:rsidRPr="002A785D">
        <w:t xml:space="preserve">                 в рамках </w:t>
      </w:r>
      <w:proofErr w:type="gramStart"/>
      <w:r w:rsidRPr="002A785D">
        <w:t>исполнения  Муниципальной</w:t>
      </w:r>
      <w:proofErr w:type="gramEnd"/>
      <w:r w:rsidRPr="002A785D">
        <w:t xml:space="preserve"> целевой программы городского округа </w:t>
      </w:r>
    </w:p>
    <w:p w:rsidR="00801AA5" w:rsidRDefault="00801AA5" w:rsidP="00801AA5">
      <w:pPr>
        <w:pStyle w:val="24"/>
        <w:shd w:val="clear" w:color="auto" w:fill="auto"/>
        <w:tabs>
          <w:tab w:val="left" w:leader="underscore" w:pos="8657"/>
        </w:tabs>
        <w:spacing w:before="0" w:after="65" w:line="260" w:lineRule="exact"/>
        <w:ind w:left="851"/>
      </w:pPr>
      <w:r w:rsidRPr="002A785D">
        <w:t xml:space="preserve">«город Избербаш» «Доступная среда </w:t>
      </w:r>
      <w:r w:rsidR="002A785D" w:rsidRPr="002A785D">
        <w:t>н</w:t>
      </w:r>
      <w:r w:rsidRPr="002A785D">
        <w:t>а 20</w:t>
      </w:r>
      <w:r w:rsidR="002A785D">
        <w:t>21</w:t>
      </w:r>
      <w:r w:rsidRPr="002A785D">
        <w:t xml:space="preserve"> год».</w:t>
      </w:r>
    </w:p>
    <w:p w:rsidR="00801AA5" w:rsidRDefault="00801AA5" w:rsidP="00801AA5">
      <w:pPr>
        <w:pStyle w:val="24"/>
        <w:shd w:val="clear" w:color="auto" w:fill="auto"/>
        <w:tabs>
          <w:tab w:val="left" w:leader="underscore" w:pos="8657"/>
        </w:tabs>
        <w:spacing w:before="0" w:line="260" w:lineRule="exact"/>
        <w:rPr>
          <w:sz w:val="2"/>
          <w:szCs w:val="2"/>
        </w:rPr>
      </w:pPr>
    </w:p>
    <w:p w:rsidR="00801AA5" w:rsidRDefault="00801AA5" w:rsidP="00801AA5">
      <w:pPr>
        <w:pStyle w:val="24"/>
        <w:shd w:val="clear" w:color="auto" w:fill="auto"/>
        <w:spacing w:before="0" w:line="260" w:lineRule="exact"/>
      </w:pPr>
      <w:r>
        <w:t xml:space="preserve">               4.3 Ожидаемый результат (по состоянию доступности) после выполнения работ</w:t>
      </w:r>
    </w:p>
    <w:p w:rsidR="00801AA5" w:rsidRDefault="00801AA5" w:rsidP="00801AA5">
      <w:pPr>
        <w:pStyle w:val="24"/>
        <w:shd w:val="clear" w:color="auto" w:fill="auto"/>
        <w:tabs>
          <w:tab w:val="left" w:leader="underscore" w:pos="8083"/>
        </w:tabs>
        <w:spacing w:before="0" w:after="62" w:line="260" w:lineRule="exact"/>
        <w:ind w:left="993"/>
      </w:pPr>
      <w:r>
        <w:t xml:space="preserve">по адаптации </w:t>
      </w:r>
      <w:r w:rsidRPr="00801AA5">
        <w:rPr>
          <w:b/>
          <w:bCs/>
          <w:u w:val="single"/>
        </w:rPr>
        <w:t>Состояние доступности основной стру</w:t>
      </w:r>
      <w:r w:rsidR="002A785D">
        <w:rPr>
          <w:b/>
          <w:bCs/>
          <w:u w:val="single"/>
        </w:rPr>
        <w:t>к</w:t>
      </w:r>
      <w:r w:rsidRPr="00801AA5">
        <w:rPr>
          <w:b/>
          <w:bCs/>
          <w:u w:val="single"/>
        </w:rPr>
        <w:t xml:space="preserve">турно-Функциональной зоны «Вход в здание» изменятся с ДУ до ДП-В. «Территории, прилегающая к зданию» с Л У до ДП-И% «Путь движения внутри здания (в пи ч. пути </w:t>
      </w:r>
      <w:r w:rsidR="002A785D">
        <w:rPr>
          <w:b/>
          <w:bCs/>
          <w:u w:val="single"/>
        </w:rPr>
        <w:t>э</w:t>
      </w:r>
      <w:r w:rsidRPr="00801AA5">
        <w:rPr>
          <w:b/>
          <w:bCs/>
          <w:u w:val="single"/>
        </w:rPr>
        <w:t>вакуа</w:t>
      </w:r>
      <w:r w:rsidR="002A785D">
        <w:rPr>
          <w:b/>
          <w:bCs/>
          <w:u w:val="single"/>
        </w:rPr>
        <w:t>ц</w:t>
      </w:r>
      <w:r w:rsidRPr="00801AA5">
        <w:rPr>
          <w:b/>
          <w:bCs/>
          <w:u w:val="single"/>
        </w:rPr>
        <w:t>ии) с ДУ до ДП-ВЧ «санитарно-гигиенические помещения» с ДЧ до ДП-В.</w:t>
      </w:r>
    </w:p>
    <w:p w:rsidR="00801AA5" w:rsidRDefault="00801AA5" w:rsidP="00801AA5">
      <w:pPr>
        <w:pStyle w:val="24"/>
        <w:shd w:val="clear" w:color="auto" w:fill="auto"/>
        <w:spacing w:before="0" w:line="260" w:lineRule="exact"/>
        <w:ind w:left="993"/>
      </w:pPr>
      <w:r>
        <w:t>Оценка результата исполнения программы, плана (по состоянию доступности)</w:t>
      </w:r>
    </w:p>
    <w:p w:rsidR="00801AA5" w:rsidRDefault="00801AA5" w:rsidP="00801AA5">
      <w:pPr>
        <w:pStyle w:val="24"/>
        <w:shd w:val="clear" w:color="auto" w:fill="auto"/>
        <w:tabs>
          <w:tab w:val="left" w:leader="underscore" w:pos="8657"/>
        </w:tabs>
        <w:spacing w:before="0" w:line="260" w:lineRule="exact"/>
        <w:rPr>
          <w:b/>
          <w:bCs/>
          <w:u w:val="single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801AA5">
        <w:rPr>
          <w:b/>
          <w:bCs/>
          <w:u w:val="single"/>
        </w:rPr>
        <w:t>Частичная доступность объектов для всех категорий инвалидов</w:t>
      </w:r>
      <w:r>
        <w:rPr>
          <w:b/>
          <w:bCs/>
          <w:u w:val="single"/>
        </w:rPr>
        <w:t>.</w:t>
      </w:r>
    </w:p>
    <w:p w:rsidR="00801AA5" w:rsidRDefault="00801AA5" w:rsidP="00801AA5">
      <w:pPr>
        <w:pStyle w:val="24"/>
        <w:shd w:val="clear" w:color="auto" w:fill="auto"/>
        <w:tabs>
          <w:tab w:val="left" w:leader="underscore" w:pos="8657"/>
        </w:tabs>
        <w:spacing w:before="0" w:line="260" w:lineRule="exact"/>
        <w:rPr>
          <w:b/>
          <w:bCs/>
          <w:u w:val="single"/>
        </w:rPr>
      </w:pPr>
    </w:p>
    <w:p w:rsidR="00801AA5" w:rsidRDefault="00801AA5" w:rsidP="00801AA5">
      <w:pPr>
        <w:pStyle w:val="24"/>
        <w:shd w:val="clear" w:color="auto" w:fill="auto"/>
        <w:tabs>
          <w:tab w:val="left" w:leader="underscore" w:pos="8657"/>
        </w:tabs>
        <w:spacing w:before="0" w:line="260" w:lineRule="exact"/>
        <w:ind w:left="993"/>
      </w:pPr>
      <w:r>
        <w:t xml:space="preserve">4.4. Для принятия решения </w:t>
      </w:r>
      <w:r w:rsidRPr="00801AA5">
        <w:rPr>
          <w:b/>
          <w:bCs/>
          <w:u w:val="single"/>
        </w:rPr>
        <w:t>требуется</w:t>
      </w:r>
      <w:r>
        <w:t xml:space="preserve">, не требуется </w:t>
      </w:r>
      <w:r>
        <w:rPr>
          <w:rStyle w:val="2a"/>
        </w:rPr>
        <w:t xml:space="preserve">(нужное подчеркнуть): </w:t>
      </w:r>
      <w:r>
        <w:t>Согласование</w:t>
      </w:r>
    </w:p>
    <w:p w:rsidR="00801AA5" w:rsidRDefault="00801AA5" w:rsidP="00801AA5">
      <w:pPr>
        <w:pStyle w:val="24"/>
        <w:shd w:val="clear" w:color="auto" w:fill="auto"/>
        <w:tabs>
          <w:tab w:val="left" w:leader="underscore" w:pos="8657"/>
        </w:tabs>
        <w:spacing w:before="0" w:line="260" w:lineRule="exact"/>
        <w:ind w:left="993"/>
        <w:rPr>
          <w:b/>
          <w:bCs/>
          <w:u w:val="single"/>
        </w:rPr>
      </w:pPr>
      <w:r w:rsidRPr="00801AA5">
        <w:rPr>
          <w:b/>
          <w:bCs/>
          <w:u w:val="single"/>
        </w:rPr>
        <w:t>с Комиссией по координации деятельности в сфере формирования доступной среды жизнедеятельности для инвалидов и других маломобильных групп населения МО «город Изберб</w:t>
      </w:r>
      <w:r w:rsidR="002A785D">
        <w:rPr>
          <w:b/>
          <w:bCs/>
          <w:u w:val="single"/>
        </w:rPr>
        <w:t>а</w:t>
      </w:r>
      <w:r w:rsidRPr="00801AA5">
        <w:rPr>
          <w:b/>
          <w:bCs/>
          <w:u w:val="single"/>
        </w:rPr>
        <w:t>ш»</w:t>
      </w:r>
    </w:p>
    <w:p w:rsidR="00801AA5" w:rsidRDefault="00801AA5" w:rsidP="00801AA5">
      <w:pPr>
        <w:pStyle w:val="24"/>
        <w:shd w:val="clear" w:color="auto" w:fill="auto"/>
        <w:tabs>
          <w:tab w:val="left" w:leader="underscore" w:pos="8657"/>
        </w:tabs>
        <w:spacing w:before="0" w:line="260" w:lineRule="exact"/>
        <w:ind w:left="993"/>
        <w:rPr>
          <w:b/>
          <w:bCs/>
          <w:u w:val="single"/>
        </w:rPr>
      </w:pPr>
    </w:p>
    <w:p w:rsidR="00801AA5" w:rsidRDefault="00801AA5" w:rsidP="00801AA5">
      <w:pPr>
        <w:pStyle w:val="24"/>
        <w:shd w:val="clear" w:color="auto" w:fill="auto"/>
        <w:spacing w:before="0" w:line="317" w:lineRule="exact"/>
        <w:ind w:left="993"/>
        <w:rPr>
          <w:b/>
          <w:bCs/>
          <w:sz w:val="28"/>
          <w:szCs w:val="28"/>
          <w:u w:val="single"/>
        </w:rPr>
      </w:pPr>
      <w:r>
        <w:t xml:space="preserve">   Имеется заключение уполномоченной организации о состоянии доступности объекта             </w:t>
      </w:r>
      <w:proofErr w:type="gramStart"/>
      <w:r>
        <w:t xml:space="preserve">   </w:t>
      </w:r>
      <w:r>
        <w:rPr>
          <w:rStyle w:val="2a"/>
        </w:rPr>
        <w:t>(</w:t>
      </w:r>
      <w:proofErr w:type="gramEnd"/>
      <w:r>
        <w:rPr>
          <w:rStyle w:val="2a"/>
        </w:rPr>
        <w:t xml:space="preserve">наименование документа и выдавшей его организации, дата), </w:t>
      </w:r>
      <w:r>
        <w:t xml:space="preserve">прилагается </w:t>
      </w:r>
      <w:r>
        <w:rPr>
          <w:b/>
          <w:bCs/>
          <w:sz w:val="22"/>
          <w:szCs w:val="22"/>
          <w:u w:val="single"/>
        </w:rPr>
        <w:t xml:space="preserve">– </w:t>
      </w:r>
      <w:r w:rsidRPr="00801AA5">
        <w:rPr>
          <w:b/>
          <w:bCs/>
          <w:sz w:val="28"/>
          <w:szCs w:val="28"/>
          <w:u w:val="single"/>
        </w:rPr>
        <w:t>нет</w:t>
      </w:r>
      <w:r>
        <w:rPr>
          <w:b/>
          <w:bCs/>
          <w:sz w:val="28"/>
          <w:szCs w:val="28"/>
          <w:u w:val="single"/>
        </w:rPr>
        <w:t>.</w:t>
      </w:r>
    </w:p>
    <w:p w:rsidR="00801AA5" w:rsidRDefault="00801AA5" w:rsidP="00801AA5">
      <w:pPr>
        <w:pStyle w:val="24"/>
        <w:shd w:val="clear" w:color="auto" w:fill="auto"/>
        <w:spacing w:before="0" w:line="317" w:lineRule="exact"/>
        <w:ind w:left="993"/>
        <w:rPr>
          <w:b/>
          <w:bCs/>
          <w:sz w:val="28"/>
          <w:szCs w:val="28"/>
          <w:u w:val="single"/>
        </w:rPr>
      </w:pPr>
    </w:p>
    <w:p w:rsidR="00801AA5" w:rsidRDefault="00801AA5" w:rsidP="00B037D6">
      <w:pPr>
        <w:pStyle w:val="24"/>
        <w:shd w:val="clear" w:color="auto" w:fill="auto"/>
        <w:spacing w:before="0" w:line="322" w:lineRule="exact"/>
        <w:ind w:left="993"/>
      </w:pPr>
      <w:r>
        <w:t>4.5. Информация размещена (обновлена) в информационно</w:t>
      </w:r>
      <w:r>
        <w:softHyphen/>
      </w:r>
      <w:r w:rsidR="00B037D6">
        <w:t xml:space="preserve">м </w:t>
      </w:r>
      <w:r>
        <w:t>телекоммуникационной сети Интернет на информационном портале «Жить</w:t>
      </w:r>
      <w:r w:rsidR="00B037D6">
        <w:t xml:space="preserve"> </w:t>
      </w:r>
      <w:proofErr w:type="gramStart"/>
      <w:r>
        <w:t>вместе»</w:t>
      </w:r>
      <w:r w:rsidR="00D61D14">
        <w:t>_</w:t>
      </w:r>
      <w:proofErr w:type="gramEnd"/>
      <w:r w:rsidR="00D61D14">
        <w:t>_________________</w:t>
      </w:r>
      <w:r>
        <w:tab/>
      </w:r>
    </w:p>
    <w:p w:rsidR="00801AA5" w:rsidRDefault="00B037D6" w:rsidP="00801AA5">
      <w:pPr>
        <w:pStyle w:val="80"/>
        <w:shd w:val="clear" w:color="auto" w:fill="auto"/>
        <w:spacing w:before="0" w:after="349" w:line="322" w:lineRule="exact"/>
        <w:ind w:left="993"/>
        <w:jc w:val="left"/>
      </w:pPr>
      <w:r w:rsidRPr="00D61D14">
        <w:t xml:space="preserve">                                               </w:t>
      </w:r>
      <w:r w:rsidR="00D61D14">
        <w:t xml:space="preserve">                                                              </w:t>
      </w:r>
      <w:r w:rsidRPr="00D61D14">
        <w:t xml:space="preserve"> </w:t>
      </w:r>
      <w:r w:rsidR="00801AA5" w:rsidRPr="00D61D14">
        <w:t>(дата)</w:t>
      </w:r>
    </w:p>
    <w:p w:rsidR="00801AA5" w:rsidRDefault="00B037D6" w:rsidP="00B037D6">
      <w:pPr>
        <w:pStyle w:val="40"/>
        <w:shd w:val="clear" w:color="auto" w:fill="auto"/>
        <w:tabs>
          <w:tab w:val="left" w:pos="4187"/>
        </w:tabs>
        <w:spacing w:before="0" w:line="260" w:lineRule="exact"/>
        <w:ind w:left="993"/>
        <w:jc w:val="center"/>
      </w:pPr>
      <w:r>
        <w:t>5.</w:t>
      </w:r>
      <w:r w:rsidR="00801AA5">
        <w:t>Особые отметки</w:t>
      </w:r>
    </w:p>
    <w:p w:rsidR="00801AA5" w:rsidRDefault="00801AA5" w:rsidP="00801AA5">
      <w:pPr>
        <w:pStyle w:val="24"/>
        <w:shd w:val="clear" w:color="auto" w:fill="auto"/>
        <w:spacing w:before="0" w:line="648" w:lineRule="exact"/>
        <w:ind w:left="993"/>
      </w:pPr>
      <w:r>
        <w:t>Паспорт сформирован на основании:</w:t>
      </w:r>
    </w:p>
    <w:p w:rsidR="00801AA5" w:rsidRDefault="00B037D6" w:rsidP="00B037D6">
      <w:pPr>
        <w:pStyle w:val="a9"/>
        <w:shd w:val="clear" w:color="auto" w:fill="auto"/>
        <w:tabs>
          <w:tab w:val="left" w:pos="354"/>
          <w:tab w:val="left" w:leader="underscore" w:pos="5318"/>
          <w:tab w:val="left" w:leader="underscore" w:pos="7402"/>
          <w:tab w:val="left" w:leader="underscore" w:pos="8410"/>
        </w:tabs>
        <w:spacing w:before="0" w:after="0" w:line="648" w:lineRule="exact"/>
        <w:ind w:left="993"/>
      </w:pPr>
      <w:r>
        <w:t>1.</w:t>
      </w:r>
      <w:r w:rsidR="00801AA5">
        <w:t>Анкеты (информации об объекте) от «</w:t>
      </w:r>
      <w:r w:rsidR="00801AA5">
        <w:tab/>
        <w:t>»</w:t>
      </w:r>
      <w:r w:rsidR="00801AA5">
        <w:tab/>
        <w:t>20</w:t>
      </w:r>
      <w:r w:rsidR="00D61D14">
        <w:t>___</w:t>
      </w:r>
      <w:r w:rsidR="00801AA5">
        <w:t>г.,</w:t>
      </w:r>
    </w:p>
    <w:p w:rsidR="00801AA5" w:rsidRDefault="00B037D6" w:rsidP="00B037D6">
      <w:pPr>
        <w:pStyle w:val="a9"/>
        <w:shd w:val="clear" w:color="auto" w:fill="auto"/>
        <w:tabs>
          <w:tab w:val="left" w:pos="382"/>
          <w:tab w:val="left" w:leader="underscore" w:pos="5587"/>
          <w:tab w:val="left" w:leader="underscore" w:pos="6569"/>
          <w:tab w:val="left" w:leader="underscore" w:pos="8410"/>
          <w:tab w:val="left" w:leader="underscore" w:pos="9269"/>
        </w:tabs>
        <w:spacing w:before="0" w:after="0" w:line="648" w:lineRule="exact"/>
        <w:ind w:left="993"/>
      </w:pPr>
      <w:r>
        <w:t>2.</w:t>
      </w:r>
      <w:r w:rsidR="00801AA5">
        <w:t>Акта обследования объекта: № акта</w:t>
      </w:r>
      <w:r w:rsidR="00801AA5">
        <w:tab/>
        <w:t>от «</w:t>
      </w:r>
      <w:r w:rsidR="00801AA5">
        <w:tab/>
        <w:t>»</w:t>
      </w:r>
      <w:r w:rsidR="00801AA5">
        <w:tab/>
        <w:t>20</w:t>
      </w:r>
      <w:r w:rsidR="00D61D14">
        <w:t>___</w:t>
      </w:r>
      <w:r w:rsidR="00801AA5">
        <w:t>г.</w:t>
      </w:r>
    </w:p>
    <w:p w:rsidR="00801AA5" w:rsidRDefault="00B037D6" w:rsidP="00B037D6">
      <w:pPr>
        <w:pStyle w:val="a9"/>
        <w:shd w:val="clear" w:color="auto" w:fill="auto"/>
        <w:tabs>
          <w:tab w:val="left" w:pos="382"/>
        </w:tabs>
        <w:spacing w:before="0" w:after="0" w:line="322" w:lineRule="exact"/>
        <w:ind w:left="993"/>
      </w:pPr>
      <w:r>
        <w:t>3.</w:t>
      </w:r>
      <w:r w:rsidR="00801AA5">
        <w:t>Решения местной Комиссии по формированию доступной среды</w:t>
      </w:r>
    </w:p>
    <w:p w:rsidR="00801AA5" w:rsidRDefault="00801AA5" w:rsidP="00801AA5">
      <w:pPr>
        <w:pStyle w:val="a9"/>
        <w:shd w:val="clear" w:color="auto" w:fill="auto"/>
        <w:tabs>
          <w:tab w:val="left" w:leader="underscore" w:pos="5918"/>
          <w:tab w:val="left" w:leader="underscore" w:pos="7166"/>
          <w:tab w:val="left" w:leader="underscore" w:pos="8630"/>
          <w:tab w:val="right" w:leader="underscore" w:pos="9868"/>
        </w:tabs>
        <w:spacing w:before="0" w:after="0" w:line="322" w:lineRule="exact"/>
        <w:ind w:left="993"/>
      </w:pPr>
      <w:r>
        <w:t>жизнедеятельности для инвалидов и других маломобильных групп населения в муниципальном образовании</w:t>
      </w:r>
      <w:r w:rsidR="00B037D6">
        <w:t xml:space="preserve"> г.</w:t>
      </w:r>
      <w:r w:rsidR="00D61D14">
        <w:t xml:space="preserve"> </w:t>
      </w:r>
      <w:r w:rsidR="00B037D6">
        <w:t>Избербаш</w:t>
      </w:r>
      <w:r>
        <w:t xml:space="preserve"> «</w:t>
      </w:r>
      <w:r>
        <w:tab/>
        <w:t>» от «</w:t>
      </w:r>
      <w:r>
        <w:tab/>
        <w:t>»</w:t>
      </w:r>
      <w:r>
        <w:tab/>
        <w:t>20</w:t>
      </w:r>
      <w:r>
        <w:tab/>
        <w:t>г.</w:t>
      </w:r>
    </w:p>
    <w:p w:rsidR="00801AA5" w:rsidRPr="00801AA5" w:rsidRDefault="00801AA5" w:rsidP="00801AA5">
      <w:pPr>
        <w:pStyle w:val="24"/>
        <w:shd w:val="clear" w:color="auto" w:fill="auto"/>
        <w:spacing w:before="0" w:line="317" w:lineRule="exact"/>
        <w:ind w:left="993"/>
        <w:sectPr w:rsidR="00801AA5" w:rsidRPr="00801AA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FC6" w:rsidRDefault="00762155">
      <w:pPr>
        <w:pStyle w:val="a5"/>
        <w:framePr w:wrap="none" w:vAnchor="page" w:hAnchor="page" w:x="6628" w:y="750"/>
        <w:shd w:val="clear" w:color="auto" w:fill="auto"/>
        <w:spacing w:line="260" w:lineRule="exact"/>
      </w:pPr>
      <w:r>
        <w:lastRenderedPageBreak/>
        <w:t>5</w:t>
      </w:r>
    </w:p>
    <w:p w:rsidR="00773FC6" w:rsidRDefault="00773FC6" w:rsidP="00B037D6">
      <w:pPr>
        <w:rPr>
          <w:sz w:val="2"/>
          <w:szCs w:val="2"/>
        </w:rPr>
      </w:pPr>
    </w:p>
    <w:sectPr w:rsidR="00773FC6" w:rsidSect="00773F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D16" w:rsidRDefault="009C6D16" w:rsidP="00773FC6">
      <w:r>
        <w:separator/>
      </w:r>
    </w:p>
  </w:endnote>
  <w:endnote w:type="continuationSeparator" w:id="0">
    <w:p w:rsidR="009C6D16" w:rsidRDefault="009C6D16" w:rsidP="0077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D16" w:rsidRDefault="009C6D16"/>
  </w:footnote>
  <w:footnote w:type="continuationSeparator" w:id="0">
    <w:p w:rsidR="009C6D16" w:rsidRDefault="009C6D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7B40"/>
    <w:multiLevelType w:val="multilevel"/>
    <w:tmpl w:val="318AD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71E77"/>
    <w:multiLevelType w:val="multilevel"/>
    <w:tmpl w:val="03D446EC"/>
    <w:lvl w:ilvl="0">
      <w:start w:val="1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023971"/>
    <w:multiLevelType w:val="multilevel"/>
    <w:tmpl w:val="C024CD2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E8569A"/>
    <w:multiLevelType w:val="multilevel"/>
    <w:tmpl w:val="318AD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442137"/>
    <w:multiLevelType w:val="multilevel"/>
    <w:tmpl w:val="FF1C6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7D4079"/>
    <w:multiLevelType w:val="multilevel"/>
    <w:tmpl w:val="C122DE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5F6334"/>
    <w:multiLevelType w:val="multilevel"/>
    <w:tmpl w:val="2E246648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3F3462"/>
    <w:multiLevelType w:val="multilevel"/>
    <w:tmpl w:val="8F1496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C6"/>
    <w:rsid w:val="00032657"/>
    <w:rsid w:val="002A785D"/>
    <w:rsid w:val="003853C0"/>
    <w:rsid w:val="003D633E"/>
    <w:rsid w:val="005C5FDC"/>
    <w:rsid w:val="00762155"/>
    <w:rsid w:val="00773FC6"/>
    <w:rsid w:val="00801AA5"/>
    <w:rsid w:val="00981FDB"/>
    <w:rsid w:val="009C6D16"/>
    <w:rsid w:val="00A336D8"/>
    <w:rsid w:val="00B037D6"/>
    <w:rsid w:val="00B47310"/>
    <w:rsid w:val="00C058AB"/>
    <w:rsid w:val="00CF78AA"/>
    <w:rsid w:val="00D61D14"/>
    <w:rsid w:val="00F233AD"/>
    <w:rsid w:val="00F5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92EF"/>
  <w15:docId w15:val="{F32D0CED-29A8-4C17-B2F8-96F30E72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233A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3FC6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Подпись к картинке (2)_"/>
    <w:basedOn w:val="a0"/>
    <w:link w:val="22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_"/>
    <w:basedOn w:val="a0"/>
    <w:link w:val="24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"/>
    <w:basedOn w:val="23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6">
    <w:name w:val="Основной текст (2) + Полужирный"/>
    <w:basedOn w:val="23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7">
    <w:name w:val="Основной текст (2) + Полужирный"/>
    <w:basedOn w:val="23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Подпись к картинке (3)_"/>
    <w:basedOn w:val="a0"/>
    <w:link w:val="32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33">
    <w:name w:val="Основной текст (3)"/>
    <w:basedOn w:val="3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6">
    <w:name w:val="Подпись к картинке_"/>
    <w:basedOn w:val="a0"/>
    <w:link w:val="a7"/>
    <w:rsid w:val="00773FC6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">
    <w:name w:val="Заголовок №1_"/>
    <w:basedOn w:val="a0"/>
    <w:link w:val="10"/>
    <w:rsid w:val="00773FC6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pacing w:val="-30"/>
      <w:sz w:val="30"/>
      <w:szCs w:val="30"/>
      <w:u w:val="none"/>
    </w:rPr>
  </w:style>
  <w:style w:type="character" w:customStyle="1" w:styleId="7">
    <w:name w:val="Основной текст (7)_"/>
    <w:basedOn w:val="a0"/>
    <w:link w:val="70"/>
    <w:rsid w:val="00773FC6"/>
    <w:rPr>
      <w:rFonts w:ascii="Courier New" w:eastAsia="Courier New" w:hAnsi="Courier New" w:cs="Courier New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8">
    <w:name w:val="Оглавление (2)_"/>
    <w:basedOn w:val="a0"/>
    <w:link w:val="29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Оглавление (3)_"/>
    <w:basedOn w:val="a0"/>
    <w:link w:val="35"/>
    <w:rsid w:val="00773FC6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a8">
    <w:name w:val="Оглавление_"/>
    <w:basedOn w:val="a0"/>
    <w:link w:val="a9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главление (4)_"/>
    <w:basedOn w:val="a0"/>
    <w:link w:val="42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Оглавление (5)_"/>
    <w:basedOn w:val="a0"/>
    <w:link w:val="53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Corbel14pt">
    <w:name w:val="Оглавление (5) + Corbel;14 pt"/>
    <w:basedOn w:val="52"/>
    <w:rsid w:val="00773FC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Курсив"/>
    <w:basedOn w:val="23"/>
    <w:rsid w:val="00773F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773F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81">
    <w:name w:val="Основной текст (8) + Не курсив"/>
    <w:basedOn w:val="8"/>
    <w:rsid w:val="00773F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Курсив"/>
    <w:basedOn w:val="23"/>
    <w:rsid w:val="00773F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">
    <w:name w:val="Основной текст (2)"/>
    <w:basedOn w:val="23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Колонтитул (2)_"/>
    <w:basedOn w:val="a0"/>
    <w:link w:val="2e"/>
    <w:rsid w:val="00773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f">
    <w:name w:val="Подпись к таблице (2)_"/>
    <w:basedOn w:val="a0"/>
    <w:link w:val="2f0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CenturyGothic">
    <w:name w:val="Основной текст (2) + Century Gothic;Полужирный"/>
    <w:basedOn w:val="23"/>
    <w:rsid w:val="00773FC6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LucidaSansUnicode14pt">
    <w:name w:val="Основной текст (2) + Lucida Sans Unicode;14 pt"/>
    <w:basedOn w:val="23"/>
    <w:rsid w:val="00773FC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3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a">
    <w:name w:val="Подпись к таблице_"/>
    <w:basedOn w:val="a0"/>
    <w:link w:val="ab"/>
    <w:rsid w:val="00773F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">
    <w:name w:val="Основной текст (9)_"/>
    <w:basedOn w:val="a0"/>
    <w:link w:val="90"/>
    <w:rsid w:val="00773FC6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20">
    <w:name w:val="Заголовок №2"/>
    <w:basedOn w:val="a"/>
    <w:link w:val="2"/>
    <w:rsid w:val="00773FC6"/>
    <w:pPr>
      <w:shd w:val="clear" w:color="auto" w:fill="FFFFFF"/>
      <w:spacing w:after="180" w:line="413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rsid w:val="00773FC6"/>
    <w:pPr>
      <w:shd w:val="clear" w:color="auto" w:fill="FFFFFF"/>
      <w:spacing w:before="180" w:after="4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773FC6"/>
    <w:pPr>
      <w:shd w:val="clear" w:color="auto" w:fill="FFFFFF"/>
      <w:spacing w:before="42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Подпись к картинке (2)"/>
    <w:basedOn w:val="a"/>
    <w:link w:val="21"/>
    <w:rsid w:val="00773F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4">
    <w:name w:val="Основной текст (2)"/>
    <w:basedOn w:val="a"/>
    <w:link w:val="23"/>
    <w:rsid w:val="00773FC6"/>
    <w:pPr>
      <w:shd w:val="clear" w:color="auto" w:fill="FFFFFF"/>
      <w:spacing w:before="60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773F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Подпись к картинке (3)"/>
    <w:basedOn w:val="a"/>
    <w:link w:val="31"/>
    <w:rsid w:val="00773F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773FC6"/>
    <w:pPr>
      <w:shd w:val="clear" w:color="auto" w:fill="FFFFFF"/>
      <w:spacing w:before="8460"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Подпись к картинке"/>
    <w:basedOn w:val="a"/>
    <w:link w:val="a6"/>
    <w:rsid w:val="00773FC6"/>
    <w:pPr>
      <w:shd w:val="clear" w:color="auto" w:fill="FFFFFF"/>
      <w:spacing w:line="206" w:lineRule="exact"/>
      <w:jc w:val="center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773FC6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Заголовок №1"/>
    <w:basedOn w:val="a"/>
    <w:link w:val="1"/>
    <w:rsid w:val="00773FC6"/>
    <w:pPr>
      <w:shd w:val="clear" w:color="auto" w:fill="FFFFFF"/>
      <w:spacing w:line="0" w:lineRule="atLeast"/>
      <w:outlineLvl w:val="0"/>
    </w:pPr>
    <w:rPr>
      <w:rFonts w:ascii="Franklin Gothic Demi Cond" w:eastAsia="Franklin Gothic Demi Cond" w:hAnsi="Franklin Gothic Demi Cond" w:cs="Franklin Gothic Demi Cond"/>
      <w:spacing w:val="-30"/>
      <w:sz w:val="30"/>
      <w:szCs w:val="30"/>
    </w:rPr>
  </w:style>
  <w:style w:type="paragraph" w:customStyle="1" w:styleId="70">
    <w:name w:val="Основной текст (7)"/>
    <w:basedOn w:val="a"/>
    <w:link w:val="7"/>
    <w:rsid w:val="00773FC6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36"/>
      <w:szCs w:val="36"/>
    </w:rPr>
  </w:style>
  <w:style w:type="paragraph" w:customStyle="1" w:styleId="29">
    <w:name w:val="Оглавление (2)"/>
    <w:basedOn w:val="a"/>
    <w:link w:val="28"/>
    <w:rsid w:val="00773FC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">
    <w:name w:val="Оглавление (3)"/>
    <w:basedOn w:val="a"/>
    <w:link w:val="34"/>
    <w:rsid w:val="00773FC6"/>
    <w:pPr>
      <w:shd w:val="clear" w:color="auto" w:fill="FFFFFF"/>
      <w:spacing w:before="60" w:after="360" w:line="0" w:lineRule="atLeast"/>
    </w:pPr>
    <w:rPr>
      <w:rFonts w:ascii="Corbel" w:eastAsia="Corbel" w:hAnsi="Corbel" w:cs="Corbel"/>
      <w:sz w:val="15"/>
      <w:szCs w:val="15"/>
    </w:rPr>
  </w:style>
  <w:style w:type="paragraph" w:customStyle="1" w:styleId="a9">
    <w:name w:val="Оглавление"/>
    <w:basedOn w:val="a"/>
    <w:link w:val="a8"/>
    <w:rsid w:val="00773FC6"/>
    <w:pPr>
      <w:shd w:val="clear" w:color="auto" w:fill="FFFFFF"/>
      <w:spacing w:before="180" w:after="7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главление (4)"/>
    <w:basedOn w:val="a"/>
    <w:link w:val="41"/>
    <w:rsid w:val="00773FC6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3">
    <w:name w:val="Оглавление (5)"/>
    <w:basedOn w:val="a"/>
    <w:link w:val="52"/>
    <w:rsid w:val="00773FC6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773FC6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e">
    <w:name w:val="Колонтитул (2)"/>
    <w:basedOn w:val="a"/>
    <w:link w:val="2d"/>
    <w:rsid w:val="00773F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f0">
    <w:name w:val="Подпись к таблице (2)"/>
    <w:basedOn w:val="a"/>
    <w:link w:val="2f"/>
    <w:rsid w:val="00773F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b">
    <w:name w:val="Подпись к таблице"/>
    <w:basedOn w:val="a"/>
    <w:link w:val="aa"/>
    <w:rsid w:val="00773FC6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773FC6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styleId="ac">
    <w:name w:val="Balloon Text"/>
    <w:basedOn w:val="a"/>
    <w:link w:val="ad"/>
    <w:uiPriority w:val="99"/>
    <w:semiHidden/>
    <w:unhideWhenUsed/>
    <w:rsid w:val="002A785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A785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2021-02-08T08:36:00Z</cp:lastPrinted>
  <dcterms:created xsi:type="dcterms:W3CDTF">2021-02-08T08:03:00Z</dcterms:created>
  <dcterms:modified xsi:type="dcterms:W3CDTF">2021-02-08T08:38:00Z</dcterms:modified>
</cp:coreProperties>
</file>