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000"/>
      </w:tblPr>
      <w:tblGrid>
        <w:gridCol w:w="2660"/>
        <w:gridCol w:w="850"/>
        <w:gridCol w:w="11624"/>
      </w:tblGrid>
      <w:tr w:rsidR="00EE3473" w:rsidTr="002F08C3">
        <w:trPr>
          <w:trHeight w:val="325"/>
        </w:trPr>
        <w:tc>
          <w:tcPr>
            <w:tcW w:w="2660" w:type="dxa"/>
            <w:vMerge w:val="restart"/>
          </w:tcPr>
          <w:p w:rsidR="00EE3473" w:rsidRDefault="00EE3473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3473" w:rsidRDefault="00EE3473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3473" w:rsidRPr="00F141E1" w:rsidRDefault="00EE3473" w:rsidP="00EE347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  <w:p w:rsidR="00EE3473" w:rsidRDefault="00EE3473" w:rsidP="00EE347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3473" w:rsidRDefault="00EE3473" w:rsidP="00EE347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3473" w:rsidRDefault="00EE3473" w:rsidP="00EE347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3473" w:rsidRPr="00380330" w:rsidRDefault="00EE3473" w:rsidP="00EE347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Художественно-эстетическое развитие</w:t>
            </w:r>
          </w:p>
          <w:p w:rsidR="00EE3473" w:rsidRDefault="00EE3473" w:rsidP="00EE347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E3473" w:rsidRDefault="00EE3473" w:rsidP="00EE347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E3473" w:rsidRDefault="00EE3473" w:rsidP="00EE347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E3473" w:rsidRDefault="00EE3473" w:rsidP="002F08C3">
            <w:pPr>
              <w:pStyle w:val="Default"/>
              <w:rPr>
                <w:sz w:val="20"/>
                <w:szCs w:val="20"/>
              </w:rPr>
            </w:pPr>
          </w:p>
          <w:p w:rsidR="00EE3473" w:rsidRDefault="00EE3473" w:rsidP="002F08C3">
            <w:pPr>
              <w:pStyle w:val="Default"/>
              <w:rPr>
                <w:sz w:val="20"/>
                <w:szCs w:val="20"/>
              </w:rPr>
            </w:pPr>
          </w:p>
          <w:p w:rsidR="00EE3473" w:rsidRDefault="00EE3473" w:rsidP="002F08C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2"/>
          </w:tcPr>
          <w:p w:rsidR="00EE3473" w:rsidRPr="00F141E1" w:rsidRDefault="00EE3473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  <w:p w:rsidR="00EE3473" w:rsidRDefault="00EE3473" w:rsidP="002F08C3">
            <w:pPr>
              <w:pStyle w:val="Default"/>
              <w:rPr>
                <w:sz w:val="20"/>
                <w:szCs w:val="20"/>
              </w:rPr>
            </w:pPr>
          </w:p>
        </w:tc>
      </w:tr>
      <w:tr w:rsidR="00EE3473" w:rsidRPr="008A4D29" w:rsidTr="00EE3473">
        <w:trPr>
          <w:trHeight w:val="325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A4D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Может рассказать о прослушанном музыкальном произведении, высказать свое мнение, сравнить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4D29">
              <w:rPr>
                <w:rFonts w:ascii="Times New Roman" w:hAnsi="Times New Roman" w:cs="Times New Roman"/>
              </w:rPr>
              <w:t>с</w:t>
            </w:r>
            <w:proofErr w:type="gramEnd"/>
            <w:r w:rsidRPr="008A4D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другим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Слышит в произведении развитие музыкального образа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Называет любимые произведения и их авторов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A4D29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Поет без напряжения, легко, звонко, выразительно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A4D29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Правильно передает мелодию в песнях с музыкальным сопровождением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Поет сольно и в хоре 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A4D29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Выполняет движения в плясках, упражнениях, играх ритмично, музыкально и выразительно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Участвует в создании творческих этюдов 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Играет сольно и в оркестре, исполняет несложные мелодии на  </w:t>
            </w:r>
            <w:proofErr w:type="spellStart"/>
            <w:r w:rsidRPr="008A4D29">
              <w:rPr>
                <w:rFonts w:ascii="Times New Roman" w:hAnsi="Times New Roman" w:cs="Times New Roman"/>
              </w:rPr>
              <w:t>звуковысотных</w:t>
            </w:r>
            <w:proofErr w:type="spellEnd"/>
            <w:r w:rsidRPr="008A4D29">
              <w:rPr>
                <w:rFonts w:ascii="Times New Roman" w:hAnsi="Times New Roman" w:cs="Times New Roman"/>
              </w:rPr>
              <w:t xml:space="preserve">  детских музыкальных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A4D29">
              <w:rPr>
                <w:rFonts w:ascii="Times New Roman" w:hAnsi="Times New Roman" w:cs="Times New Roman"/>
              </w:rPr>
              <w:t xml:space="preserve">инструментах, импровизирует </w:t>
            </w:r>
          </w:p>
        </w:tc>
      </w:tr>
      <w:tr w:rsidR="00EE3473" w:rsidRPr="008A4D29" w:rsidTr="00EE3473">
        <w:trPr>
          <w:trHeight w:val="31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Активно участвует в музыкальных инсценировках песен, придумывает свои варианты движений в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A4D29">
              <w:rPr>
                <w:rFonts w:ascii="Times New Roman" w:hAnsi="Times New Roman" w:cs="Times New Roman"/>
              </w:rPr>
              <w:t>играх и хороводах. Проявляет творчество, участвуя в музыкальных играх-драматизациях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 и  театрализованных игра </w:t>
            </w:r>
          </w:p>
        </w:tc>
      </w:tr>
      <w:tr w:rsidR="00EE3473" w:rsidRPr="008A4D29" w:rsidTr="00EE3473">
        <w:trPr>
          <w:trHeight w:val="93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Узнает Государственный гимн РФ. Гимн Мурманска</w:t>
            </w:r>
          </w:p>
        </w:tc>
      </w:tr>
      <w:tr w:rsidR="00EE3473" w:rsidRPr="008A4D29" w:rsidTr="00EE3473">
        <w:trPr>
          <w:trHeight w:val="311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Узнает произведения, называет 2-3 авторов, называет любимые книги, излагает их содержание, в том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A4D29">
              <w:rPr>
                <w:rFonts w:ascii="Times New Roman" w:hAnsi="Times New Roman" w:cs="Times New Roman"/>
              </w:rPr>
              <w:t xml:space="preserve">числе  произведения большого объема (в беседе с воспитателем, или с опорой на книгу) 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Любит слушать новые сказки, рассказы, стихи, чтение с предпочтением, участвует в обсуждениях,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высказывает свою точку зрения 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С интересом рассматривает иллюстрированные издания, называет 2-3 художников-иллюстраторов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Выразительно читает стихи, пересказывает отрывки из произведений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Различает жанр произведения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Использует различные материалы и способы создания изображения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Расписывает вылепленные изделия по мотивам народного искусства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</w:tr>
      <w:tr w:rsidR="00EE3473" w:rsidRPr="008A4D29" w:rsidTr="00EE3473">
        <w:trPr>
          <w:trHeight w:val="202"/>
        </w:trPr>
        <w:tc>
          <w:tcPr>
            <w:tcW w:w="2660" w:type="dxa"/>
            <w:vMerge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624" w:type="dxa"/>
          </w:tcPr>
          <w:p w:rsidR="00EE3473" w:rsidRPr="008A4D29" w:rsidRDefault="00EE3473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Различает виды изобразительного искусства, называет основные   изобразительные средства</w:t>
            </w:r>
          </w:p>
        </w:tc>
      </w:tr>
    </w:tbl>
    <w:p w:rsidR="00014448" w:rsidRDefault="00014448"/>
    <w:p w:rsidR="00EE3473" w:rsidRDefault="00EE3473"/>
    <w:p w:rsidR="00EE3473" w:rsidRDefault="00EE3473"/>
    <w:p w:rsidR="00EE3473" w:rsidRPr="00646324" w:rsidRDefault="00EE3473" w:rsidP="00EE3473">
      <w:pPr>
        <w:pStyle w:val="a4"/>
        <w:rPr>
          <w:sz w:val="24"/>
        </w:rPr>
      </w:pPr>
      <w:r w:rsidRPr="00646324">
        <w:rPr>
          <w:sz w:val="24"/>
        </w:rPr>
        <w:lastRenderedPageBreak/>
        <w:t xml:space="preserve">РЕЗУЛЬТАТЫ </w:t>
      </w:r>
      <w:r>
        <w:rPr>
          <w:sz w:val="24"/>
        </w:rPr>
        <w:t xml:space="preserve"> </w:t>
      </w:r>
      <w:r w:rsidRPr="00646324">
        <w:rPr>
          <w:sz w:val="24"/>
        </w:rPr>
        <w:t xml:space="preserve"> ОСВОЕНИЯ   ОБРАЗОВАТЕЛЬНОЙ ПРОГРАММЫ</w:t>
      </w:r>
    </w:p>
    <w:p w:rsidR="00EE3473" w:rsidRPr="00C6531C" w:rsidRDefault="00EE3473" w:rsidP="00EE3473">
      <w:pPr>
        <w:spacing w:after="0"/>
        <w:jc w:val="center"/>
        <w:rPr>
          <w:b/>
          <w:bCs/>
          <w:sz w:val="28"/>
          <w:szCs w:val="28"/>
        </w:rPr>
      </w:pPr>
      <w:r w:rsidRPr="00C6531C">
        <w:rPr>
          <w:b/>
          <w:sz w:val="28"/>
          <w:szCs w:val="28"/>
        </w:rPr>
        <w:t xml:space="preserve">Направление развития    </w:t>
      </w:r>
      <w:r w:rsidRPr="00C6531C">
        <w:rPr>
          <w:b/>
          <w:sz w:val="28"/>
          <w:szCs w:val="28"/>
          <w:u w:val="single"/>
        </w:rPr>
        <w:t xml:space="preserve"> «</w:t>
      </w:r>
      <w:r w:rsidR="008D7192">
        <w:rPr>
          <w:rFonts w:cs="Times New Roman"/>
          <w:b/>
          <w:bCs/>
          <w:sz w:val="28"/>
          <w:szCs w:val="28"/>
          <w:u w:val="single"/>
        </w:rPr>
        <w:t xml:space="preserve">Художественно-эстетическое  </w:t>
      </w:r>
      <w:r w:rsidRPr="00C6531C">
        <w:rPr>
          <w:b/>
          <w:sz w:val="28"/>
          <w:szCs w:val="28"/>
          <w:u w:val="single"/>
        </w:rPr>
        <w:t>развитие»</w:t>
      </w:r>
    </w:p>
    <w:p w:rsidR="00EE3473" w:rsidRPr="00646324" w:rsidRDefault="00EE3473" w:rsidP="00EE3473">
      <w:pPr>
        <w:spacing w:after="0"/>
        <w:rPr>
          <w:b/>
          <w:bCs/>
        </w:rPr>
      </w:pPr>
      <w:r w:rsidRPr="00646324">
        <w:rPr>
          <w:b/>
          <w:bCs/>
        </w:rPr>
        <w:t xml:space="preserve">Группа </w:t>
      </w:r>
      <w:r w:rsidRPr="00646324">
        <w:rPr>
          <w:b/>
          <w:bCs/>
          <w:u w:val="single"/>
        </w:rPr>
        <w:t xml:space="preserve">______________  </w:t>
      </w:r>
      <w:r w:rsidRPr="00646324">
        <w:rPr>
          <w:b/>
          <w:bCs/>
        </w:rPr>
        <w:t xml:space="preserve">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</w:t>
      </w:r>
      <w:r w:rsidRPr="00646324"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Pr="00646324">
        <w:rPr>
          <w:b/>
          <w:bCs/>
        </w:rPr>
        <w:t xml:space="preserve">  Дата _____________</w:t>
      </w:r>
    </w:p>
    <w:tbl>
      <w:tblPr>
        <w:tblStyle w:val="a3"/>
        <w:tblpPr w:leftFromText="180" w:rightFromText="180" w:vertAnchor="text" w:horzAnchor="margin" w:tblpY="412"/>
        <w:tblW w:w="15559" w:type="dxa"/>
        <w:tblLayout w:type="fixed"/>
        <w:tblLook w:val="04A0"/>
      </w:tblPr>
      <w:tblGrid>
        <w:gridCol w:w="1984"/>
        <w:gridCol w:w="959"/>
        <w:gridCol w:w="496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1701"/>
      </w:tblGrid>
      <w:tr w:rsidR="005F57D3" w:rsidTr="002D3ABC">
        <w:trPr>
          <w:cantSplit/>
          <w:trHeight w:val="417"/>
        </w:trPr>
        <w:tc>
          <w:tcPr>
            <w:tcW w:w="1984" w:type="dxa"/>
          </w:tcPr>
          <w:p w:rsidR="005F57D3" w:rsidRPr="003E150E" w:rsidRDefault="005F57D3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Ф.и. ребенка</w:t>
            </w:r>
          </w:p>
        </w:tc>
        <w:tc>
          <w:tcPr>
            <w:tcW w:w="959" w:type="dxa"/>
          </w:tcPr>
          <w:p w:rsidR="005F57D3" w:rsidRPr="003E150E" w:rsidRDefault="005F57D3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97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97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6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97" w:type="dxa"/>
          </w:tcPr>
          <w:p w:rsidR="005F57D3" w:rsidRPr="003E150E" w:rsidRDefault="005F57D3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:rsidR="005F57D3" w:rsidRPr="003E150E" w:rsidRDefault="005F57D3" w:rsidP="002F08C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Личностное развитие воспитанника</w:t>
            </w: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/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Pr="009D4100" w:rsidRDefault="005F57D3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Pr="009D4100" w:rsidRDefault="005F57D3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  <w:tr w:rsidR="005F57D3" w:rsidTr="002D3ABC">
        <w:tc>
          <w:tcPr>
            <w:tcW w:w="1984" w:type="dxa"/>
          </w:tcPr>
          <w:p w:rsidR="005F57D3" w:rsidRPr="009D4100" w:rsidRDefault="005F57D3" w:rsidP="002F08C3">
            <w:pPr>
              <w:jc w:val="center"/>
              <w:rPr>
                <w:b/>
              </w:rPr>
            </w:pPr>
            <w:r w:rsidRPr="009D4100">
              <w:rPr>
                <w:b/>
              </w:rPr>
              <w:t>Итоговая</w:t>
            </w:r>
          </w:p>
        </w:tc>
        <w:tc>
          <w:tcPr>
            <w:tcW w:w="959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6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497" w:type="dxa"/>
          </w:tcPr>
          <w:p w:rsidR="005F57D3" w:rsidRDefault="005F57D3" w:rsidP="002F08C3">
            <w:pPr>
              <w:jc w:val="center"/>
            </w:pPr>
          </w:p>
        </w:tc>
        <w:tc>
          <w:tcPr>
            <w:tcW w:w="1701" w:type="dxa"/>
          </w:tcPr>
          <w:p w:rsidR="005F57D3" w:rsidRDefault="005F57D3" w:rsidP="002F08C3">
            <w:pPr>
              <w:jc w:val="center"/>
            </w:pPr>
          </w:p>
        </w:tc>
      </w:tr>
    </w:tbl>
    <w:p w:rsidR="00EE3473" w:rsidRPr="00895FE0" w:rsidRDefault="00EE3473" w:rsidP="00EE3473">
      <w:pPr>
        <w:pStyle w:val="a4"/>
        <w:jc w:val="left"/>
        <w:rPr>
          <w:u w:val="single"/>
        </w:rPr>
      </w:pPr>
    </w:p>
    <w:p w:rsidR="00EE3473" w:rsidRDefault="00EE3473" w:rsidP="00EE3473">
      <w:pPr>
        <w:jc w:val="center"/>
      </w:pPr>
      <w:r>
        <w:t xml:space="preserve">Фиксация  показателей  - не  </w:t>
      </w:r>
      <w:proofErr w:type="gramStart"/>
      <w:r>
        <w:t>сформирован</w:t>
      </w:r>
      <w:proofErr w:type="gramEnd"/>
      <w:r>
        <w:t xml:space="preserve">  –</w:t>
      </w:r>
      <w:r w:rsidRPr="00646324">
        <w:rPr>
          <w:b/>
        </w:rPr>
        <w:t xml:space="preserve"> 0</w:t>
      </w:r>
      <w:r>
        <w:t xml:space="preserve">        находится  в  стадии    становления   </w:t>
      </w:r>
      <w:r w:rsidRPr="00646324">
        <w:rPr>
          <w:b/>
        </w:rPr>
        <w:t>-</w:t>
      </w:r>
      <w:r>
        <w:rPr>
          <w:b/>
        </w:rPr>
        <w:t xml:space="preserve"> </w:t>
      </w:r>
      <w:r w:rsidRPr="00646324">
        <w:rPr>
          <w:b/>
        </w:rPr>
        <w:t>А</w:t>
      </w:r>
      <w:r>
        <w:t xml:space="preserve">     сформирован  </w:t>
      </w:r>
      <w:r w:rsidRPr="00646324">
        <w:rPr>
          <w:b/>
        </w:rPr>
        <w:t>( +)</w:t>
      </w:r>
    </w:p>
    <w:p w:rsidR="00EE3473" w:rsidRDefault="00EE3473"/>
    <w:sectPr w:rsidR="00EE3473" w:rsidSect="00EE3473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3473"/>
    <w:rsid w:val="00014448"/>
    <w:rsid w:val="000C2D38"/>
    <w:rsid w:val="003A4B2B"/>
    <w:rsid w:val="00424100"/>
    <w:rsid w:val="005F57D3"/>
    <w:rsid w:val="006217BB"/>
    <w:rsid w:val="00821984"/>
    <w:rsid w:val="008D7192"/>
    <w:rsid w:val="00A35103"/>
    <w:rsid w:val="00D7680A"/>
    <w:rsid w:val="00D95B67"/>
    <w:rsid w:val="00EE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3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EE3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E3473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E3473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2</cp:revision>
  <dcterms:created xsi:type="dcterms:W3CDTF">2015-09-24T13:16:00Z</dcterms:created>
  <dcterms:modified xsi:type="dcterms:W3CDTF">2015-09-24T14:17:00Z</dcterms:modified>
</cp:coreProperties>
</file>