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566"/>
        <w:tblW w:w="0" w:type="auto"/>
        <w:tblLayout w:type="fixed"/>
        <w:tblLook w:val="0000"/>
      </w:tblPr>
      <w:tblGrid>
        <w:gridCol w:w="3750"/>
        <w:gridCol w:w="469"/>
        <w:gridCol w:w="10632"/>
      </w:tblGrid>
      <w:tr w:rsidR="00F2545E" w:rsidTr="00843599">
        <w:trPr>
          <w:trHeight w:val="1120"/>
        </w:trPr>
        <w:tc>
          <w:tcPr>
            <w:tcW w:w="3750" w:type="dxa"/>
            <w:vMerge w:val="restart"/>
          </w:tcPr>
          <w:p w:rsidR="00F2545E" w:rsidRDefault="00F2545E" w:rsidP="008435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2545E" w:rsidRPr="0068020F" w:rsidRDefault="00F2545E" w:rsidP="0084359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2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 область</w:t>
            </w:r>
          </w:p>
          <w:p w:rsidR="00F2545E" w:rsidRDefault="00F2545E" w:rsidP="008435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2545E" w:rsidRPr="00F402FC" w:rsidRDefault="00F2545E" w:rsidP="008435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02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Речевое развитие</w:t>
            </w:r>
          </w:p>
          <w:p w:rsidR="00F2545E" w:rsidRDefault="00F2545E" w:rsidP="00843599">
            <w:pPr>
              <w:pStyle w:val="Default"/>
              <w:rPr>
                <w:sz w:val="20"/>
                <w:szCs w:val="20"/>
              </w:rPr>
            </w:pPr>
          </w:p>
          <w:p w:rsidR="00F2545E" w:rsidRDefault="00F2545E" w:rsidP="00843599">
            <w:pPr>
              <w:pStyle w:val="Default"/>
              <w:rPr>
                <w:sz w:val="20"/>
                <w:szCs w:val="20"/>
              </w:rPr>
            </w:pPr>
          </w:p>
          <w:p w:rsidR="00F2545E" w:rsidRPr="00F402FC" w:rsidRDefault="00F2545E" w:rsidP="00843599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01" w:type="dxa"/>
            <w:gridSpan w:val="2"/>
          </w:tcPr>
          <w:p w:rsidR="00F2545E" w:rsidRDefault="00F2545E" w:rsidP="00843599">
            <w:pPr>
              <w:pStyle w:val="Default"/>
              <w:jc w:val="center"/>
              <w:rPr>
                <w:sz w:val="20"/>
                <w:szCs w:val="20"/>
              </w:rPr>
            </w:pP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    развития </w:t>
            </w:r>
            <w:r w:rsidRPr="00F141E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  детей  от  6 до 7  лет</w:t>
            </w:r>
          </w:p>
        </w:tc>
      </w:tr>
      <w:tr w:rsidR="00F2545E" w:rsidTr="00843599">
        <w:trPr>
          <w:trHeight w:val="93"/>
        </w:trPr>
        <w:tc>
          <w:tcPr>
            <w:tcW w:w="3750" w:type="dxa"/>
            <w:vMerge/>
          </w:tcPr>
          <w:p w:rsidR="00F2545E" w:rsidRDefault="00F2545E" w:rsidP="008435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9" w:type="dxa"/>
          </w:tcPr>
          <w:p w:rsidR="00F2545E" w:rsidRPr="00BF4081" w:rsidRDefault="00F2545E" w:rsidP="0084359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2" w:type="dxa"/>
          </w:tcPr>
          <w:p w:rsidR="00F2545E" w:rsidRPr="00BF4081" w:rsidRDefault="00F2545E" w:rsidP="0084359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>Посредством речи проявляет инициативу в общении с педагогами, персоналом учреждения, родителями других детей, поддерживает тему разговора, возникающего  по инициативе взрослого, отвечает на вопросы и отзывается на просьбы, беседует на различные темы (бытовые, общественные, познавательные, личностные и др.)</w:t>
            </w:r>
          </w:p>
        </w:tc>
      </w:tr>
      <w:tr w:rsidR="00F2545E" w:rsidTr="00843599">
        <w:trPr>
          <w:trHeight w:val="93"/>
        </w:trPr>
        <w:tc>
          <w:tcPr>
            <w:tcW w:w="3750" w:type="dxa"/>
            <w:vMerge/>
          </w:tcPr>
          <w:p w:rsidR="00F2545E" w:rsidRDefault="00F2545E" w:rsidP="008435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9" w:type="dxa"/>
          </w:tcPr>
          <w:p w:rsidR="00F2545E" w:rsidRPr="00BF4081" w:rsidRDefault="00F2545E" w:rsidP="0084359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2" w:type="dxa"/>
          </w:tcPr>
          <w:p w:rsidR="00F2545E" w:rsidRDefault="00F2545E" w:rsidP="0084359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>Употребляет в речи синонимы, антонимы, сложные предложения разных видов</w:t>
            </w:r>
          </w:p>
          <w:p w:rsidR="00F2545E" w:rsidRPr="00BF4081" w:rsidRDefault="00F2545E" w:rsidP="0084359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45E" w:rsidTr="00843599">
        <w:trPr>
          <w:trHeight w:val="322"/>
        </w:trPr>
        <w:tc>
          <w:tcPr>
            <w:tcW w:w="3750" w:type="dxa"/>
            <w:vMerge/>
          </w:tcPr>
          <w:p w:rsidR="00F2545E" w:rsidRDefault="00F2545E" w:rsidP="008435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9" w:type="dxa"/>
          </w:tcPr>
          <w:p w:rsidR="00F2545E" w:rsidRPr="00BF4081" w:rsidRDefault="00F2545E" w:rsidP="00843599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BF4081"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  <w:p w:rsidR="00F2545E" w:rsidRPr="00BF4081" w:rsidRDefault="00F2545E" w:rsidP="00843599">
            <w:pPr>
              <w:rPr>
                <w:rFonts w:cs="Times New Roman"/>
                <w:color w:val="000000"/>
                <w:sz w:val="28"/>
                <w:szCs w:val="28"/>
              </w:rPr>
            </w:pPr>
          </w:p>
          <w:p w:rsidR="00F2545E" w:rsidRPr="00BF4081" w:rsidRDefault="00F2545E" w:rsidP="0084359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2" w:type="dxa"/>
          </w:tcPr>
          <w:p w:rsidR="00F2545E" w:rsidRDefault="00F2545E" w:rsidP="0084359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>Пересказывает и разыгрывает с помощью драматизации небольшие литературные  произведения,      составляет по плану и образцу рассказы о предмете, по сюжетной картине, набору картин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>фабульным развитием действия</w:t>
            </w:r>
          </w:p>
          <w:p w:rsidR="00F2545E" w:rsidRPr="00BF4081" w:rsidRDefault="00F2545E" w:rsidP="0084359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545E" w:rsidTr="00843599">
        <w:trPr>
          <w:trHeight w:val="93"/>
        </w:trPr>
        <w:tc>
          <w:tcPr>
            <w:tcW w:w="3750" w:type="dxa"/>
            <w:vMerge/>
          </w:tcPr>
          <w:p w:rsidR="00F2545E" w:rsidRDefault="00F2545E" w:rsidP="008435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9" w:type="dxa"/>
          </w:tcPr>
          <w:p w:rsidR="00F2545E" w:rsidRPr="00BF4081" w:rsidRDefault="00F2545E" w:rsidP="0084359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2" w:type="dxa"/>
          </w:tcPr>
          <w:p w:rsidR="00F2545E" w:rsidRDefault="00F2545E" w:rsidP="00843599">
            <w:pPr>
              <w:pStyle w:val="Default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 xml:space="preserve">Различает понятия «звук», «слог», «слово», «предложение» </w:t>
            </w:r>
          </w:p>
          <w:p w:rsidR="00F2545E" w:rsidRPr="00BF4081" w:rsidRDefault="00F2545E" w:rsidP="00843599">
            <w:pPr>
              <w:pStyle w:val="Default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45E" w:rsidTr="00843599">
        <w:trPr>
          <w:trHeight w:val="93"/>
        </w:trPr>
        <w:tc>
          <w:tcPr>
            <w:tcW w:w="3750" w:type="dxa"/>
            <w:vMerge/>
          </w:tcPr>
          <w:p w:rsidR="00F2545E" w:rsidRDefault="00F2545E" w:rsidP="008435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9" w:type="dxa"/>
          </w:tcPr>
          <w:p w:rsidR="00F2545E" w:rsidRPr="00BF4081" w:rsidRDefault="00F2545E" w:rsidP="0084359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2" w:type="dxa"/>
          </w:tcPr>
          <w:p w:rsidR="00F2545E" w:rsidRDefault="00F2545E" w:rsidP="0084359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 xml:space="preserve">Называет в последовательности слова в предложении, звуки и слоги в словах </w:t>
            </w:r>
          </w:p>
          <w:p w:rsidR="00F2545E" w:rsidRPr="00BF4081" w:rsidRDefault="00F2545E" w:rsidP="0084359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45E" w:rsidTr="00843599">
        <w:trPr>
          <w:trHeight w:val="93"/>
        </w:trPr>
        <w:tc>
          <w:tcPr>
            <w:tcW w:w="3750" w:type="dxa"/>
            <w:vMerge/>
          </w:tcPr>
          <w:p w:rsidR="00F2545E" w:rsidRDefault="00F2545E" w:rsidP="008435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9" w:type="dxa"/>
          </w:tcPr>
          <w:p w:rsidR="00F2545E" w:rsidRPr="00BF4081" w:rsidRDefault="00F2545E" w:rsidP="0084359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2" w:type="dxa"/>
          </w:tcPr>
          <w:p w:rsidR="00F2545E" w:rsidRPr="00BF4081" w:rsidRDefault="00F2545E" w:rsidP="0084359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BF4081">
              <w:rPr>
                <w:rFonts w:ascii="Times New Roman" w:hAnsi="Times New Roman" w:cs="Times New Roman"/>
                <w:sz w:val="28"/>
                <w:szCs w:val="28"/>
              </w:rPr>
              <w:t xml:space="preserve">Находит в предложении слова с заданным звуком, определяет место звука в слове </w:t>
            </w:r>
          </w:p>
        </w:tc>
      </w:tr>
    </w:tbl>
    <w:p w:rsidR="00F2545E" w:rsidRDefault="00F2545E"/>
    <w:p w:rsidR="00F2545E" w:rsidRPr="00F2545E" w:rsidRDefault="00F2545E" w:rsidP="00F2545E"/>
    <w:p w:rsidR="00F2545E" w:rsidRPr="00F2545E" w:rsidRDefault="00F2545E" w:rsidP="00F2545E"/>
    <w:p w:rsidR="00F2545E" w:rsidRPr="00F2545E" w:rsidRDefault="00F2545E" w:rsidP="00F2545E"/>
    <w:p w:rsidR="00F2545E" w:rsidRPr="00F2545E" w:rsidRDefault="00F2545E" w:rsidP="00F2545E"/>
    <w:p w:rsidR="00F2545E" w:rsidRPr="00F2545E" w:rsidRDefault="00F2545E" w:rsidP="00F2545E"/>
    <w:p w:rsidR="00F2545E" w:rsidRPr="00F2545E" w:rsidRDefault="00F2545E" w:rsidP="00F2545E"/>
    <w:p w:rsidR="00F2545E" w:rsidRPr="00F2545E" w:rsidRDefault="00F2545E" w:rsidP="00F2545E"/>
    <w:p w:rsidR="00F2545E" w:rsidRPr="00F2545E" w:rsidRDefault="00F2545E" w:rsidP="00F2545E"/>
    <w:p w:rsidR="00F2545E" w:rsidRPr="00F2545E" w:rsidRDefault="00F2545E" w:rsidP="00F2545E"/>
    <w:p w:rsidR="00F2545E" w:rsidRPr="00F2545E" w:rsidRDefault="00F2545E" w:rsidP="00F2545E"/>
    <w:p w:rsidR="00F2545E" w:rsidRPr="00F2545E" w:rsidRDefault="00F2545E" w:rsidP="00F2545E"/>
    <w:p w:rsidR="00F2545E" w:rsidRPr="00F2545E" w:rsidRDefault="00F2545E" w:rsidP="00F2545E"/>
    <w:p w:rsidR="00F2545E" w:rsidRPr="00F2545E" w:rsidRDefault="00F2545E" w:rsidP="00F2545E"/>
    <w:p w:rsidR="00F2545E" w:rsidRPr="00F2545E" w:rsidRDefault="00F2545E" w:rsidP="00F2545E"/>
    <w:p w:rsidR="00F2545E" w:rsidRDefault="00F2545E" w:rsidP="00F2545E"/>
    <w:p w:rsidR="00014448" w:rsidRDefault="00014448" w:rsidP="00F2545E">
      <w:pPr>
        <w:rPr>
          <w:lang w:val="en-US"/>
        </w:rPr>
      </w:pPr>
    </w:p>
    <w:p w:rsidR="00F2545E" w:rsidRDefault="00F2545E" w:rsidP="00F2545E">
      <w:pPr>
        <w:rPr>
          <w:lang w:val="en-US"/>
        </w:rPr>
      </w:pPr>
    </w:p>
    <w:p w:rsidR="00F2545E" w:rsidRDefault="00F2545E" w:rsidP="00F2545E">
      <w:pPr>
        <w:rPr>
          <w:lang w:val="en-US"/>
        </w:rPr>
      </w:pPr>
    </w:p>
    <w:p w:rsidR="00F2545E" w:rsidRDefault="00F2545E" w:rsidP="00F2545E">
      <w:pPr>
        <w:rPr>
          <w:lang w:val="en-US"/>
        </w:rPr>
      </w:pPr>
    </w:p>
    <w:p w:rsidR="00F2545E" w:rsidRDefault="00F2545E" w:rsidP="00F2545E">
      <w:pPr>
        <w:rPr>
          <w:lang w:val="en-US"/>
        </w:rPr>
      </w:pPr>
    </w:p>
    <w:p w:rsidR="00F2545E" w:rsidRPr="00646324" w:rsidRDefault="00F2545E" w:rsidP="00F2545E">
      <w:pPr>
        <w:pStyle w:val="a4"/>
        <w:rPr>
          <w:sz w:val="24"/>
        </w:rPr>
      </w:pPr>
      <w:r w:rsidRPr="00646324">
        <w:rPr>
          <w:sz w:val="24"/>
        </w:rPr>
        <w:lastRenderedPageBreak/>
        <w:t xml:space="preserve">РЕЗУЛЬТАТЫ </w:t>
      </w:r>
      <w:r>
        <w:rPr>
          <w:sz w:val="24"/>
        </w:rPr>
        <w:t xml:space="preserve"> </w:t>
      </w:r>
      <w:r w:rsidRPr="00646324">
        <w:rPr>
          <w:sz w:val="24"/>
        </w:rPr>
        <w:t xml:space="preserve"> ОСВОЕНИЯ   ОБРАЗОВАТЕЛЬНОЙ ПРОГРАММЫ</w:t>
      </w:r>
    </w:p>
    <w:p w:rsidR="00F2545E" w:rsidRPr="00C6531C" w:rsidRDefault="00F2545E" w:rsidP="00F2545E">
      <w:pPr>
        <w:spacing w:after="0"/>
        <w:jc w:val="center"/>
        <w:rPr>
          <w:b/>
          <w:bCs/>
          <w:sz w:val="28"/>
          <w:szCs w:val="28"/>
        </w:rPr>
      </w:pPr>
      <w:r w:rsidRPr="00C6531C">
        <w:rPr>
          <w:b/>
          <w:sz w:val="28"/>
          <w:szCs w:val="28"/>
        </w:rPr>
        <w:t xml:space="preserve">Направление развития    </w:t>
      </w:r>
      <w:r w:rsidRPr="00C6531C">
        <w:rPr>
          <w:b/>
          <w:sz w:val="28"/>
          <w:szCs w:val="28"/>
          <w:u w:val="single"/>
        </w:rPr>
        <w:t xml:space="preserve"> «</w:t>
      </w:r>
      <w:r>
        <w:rPr>
          <w:b/>
          <w:sz w:val="28"/>
          <w:szCs w:val="28"/>
          <w:u w:val="single"/>
        </w:rPr>
        <w:t xml:space="preserve">Речевое    </w:t>
      </w:r>
      <w:r w:rsidRPr="00C6531C">
        <w:rPr>
          <w:b/>
          <w:sz w:val="28"/>
          <w:szCs w:val="28"/>
          <w:u w:val="single"/>
        </w:rPr>
        <w:t xml:space="preserve"> развитие»</w:t>
      </w:r>
    </w:p>
    <w:p w:rsidR="00F2545E" w:rsidRPr="00646324" w:rsidRDefault="00F2545E" w:rsidP="00F2545E">
      <w:pPr>
        <w:spacing w:after="0"/>
        <w:rPr>
          <w:b/>
          <w:bCs/>
        </w:rPr>
      </w:pPr>
      <w:r w:rsidRPr="00646324">
        <w:rPr>
          <w:b/>
          <w:bCs/>
        </w:rPr>
        <w:t xml:space="preserve">Группа </w:t>
      </w:r>
      <w:r w:rsidRPr="00646324">
        <w:rPr>
          <w:b/>
          <w:bCs/>
          <w:u w:val="single"/>
        </w:rPr>
        <w:t xml:space="preserve">______________  </w:t>
      </w:r>
      <w:r w:rsidRPr="00646324">
        <w:rPr>
          <w:b/>
          <w:bCs/>
        </w:rPr>
        <w:t xml:space="preserve">                    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       </w:t>
      </w:r>
      <w:r w:rsidRPr="00646324">
        <w:rPr>
          <w:b/>
          <w:bCs/>
        </w:rPr>
        <w:t xml:space="preserve">      </w:t>
      </w:r>
      <w:r>
        <w:rPr>
          <w:b/>
          <w:bCs/>
        </w:rPr>
        <w:t xml:space="preserve">    </w:t>
      </w:r>
      <w:r w:rsidRPr="00646324">
        <w:rPr>
          <w:b/>
          <w:bCs/>
        </w:rPr>
        <w:t xml:space="preserve">  Дата _____________</w:t>
      </w:r>
    </w:p>
    <w:tbl>
      <w:tblPr>
        <w:tblStyle w:val="a3"/>
        <w:tblpPr w:leftFromText="180" w:rightFromText="180" w:vertAnchor="text" w:horzAnchor="margin" w:tblpY="412"/>
        <w:tblW w:w="15559" w:type="dxa"/>
        <w:tblLayout w:type="fixed"/>
        <w:tblLook w:val="04A0"/>
      </w:tblPr>
      <w:tblGrid>
        <w:gridCol w:w="3227"/>
        <w:gridCol w:w="1559"/>
        <w:gridCol w:w="1512"/>
        <w:gridCol w:w="1512"/>
        <w:gridCol w:w="1512"/>
        <w:gridCol w:w="1512"/>
        <w:gridCol w:w="1512"/>
        <w:gridCol w:w="1512"/>
        <w:gridCol w:w="1701"/>
      </w:tblGrid>
      <w:tr w:rsidR="00F2545E" w:rsidTr="00843599">
        <w:trPr>
          <w:cantSplit/>
          <w:trHeight w:val="417"/>
        </w:trPr>
        <w:tc>
          <w:tcPr>
            <w:tcW w:w="3227" w:type="dxa"/>
          </w:tcPr>
          <w:p w:rsidR="00F2545E" w:rsidRPr="003E150E" w:rsidRDefault="00F2545E" w:rsidP="00843599">
            <w:pPr>
              <w:jc w:val="center"/>
              <w:rPr>
                <w:b/>
                <w:sz w:val="20"/>
                <w:szCs w:val="20"/>
              </w:rPr>
            </w:pPr>
            <w:r w:rsidRPr="003E150E">
              <w:rPr>
                <w:b/>
                <w:sz w:val="20"/>
                <w:szCs w:val="20"/>
              </w:rPr>
              <w:t>Ф.и. ребенка</w:t>
            </w:r>
          </w:p>
        </w:tc>
        <w:tc>
          <w:tcPr>
            <w:tcW w:w="1559" w:type="dxa"/>
          </w:tcPr>
          <w:p w:rsidR="00F2545E" w:rsidRPr="003E150E" w:rsidRDefault="00F2545E" w:rsidP="00843599">
            <w:pPr>
              <w:jc w:val="center"/>
              <w:rPr>
                <w:b/>
                <w:sz w:val="20"/>
                <w:szCs w:val="20"/>
              </w:rPr>
            </w:pPr>
            <w:r w:rsidRPr="003E150E">
              <w:rPr>
                <w:b/>
                <w:sz w:val="20"/>
                <w:szCs w:val="20"/>
              </w:rPr>
              <w:t>Возраст</w:t>
            </w:r>
          </w:p>
        </w:tc>
        <w:tc>
          <w:tcPr>
            <w:tcW w:w="1512" w:type="dxa"/>
          </w:tcPr>
          <w:p w:rsidR="00F2545E" w:rsidRPr="00CF3D80" w:rsidRDefault="00F2545E" w:rsidP="00843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F2545E" w:rsidRPr="00CF3D80" w:rsidRDefault="00F2545E" w:rsidP="00843599">
            <w:pPr>
              <w:tabs>
                <w:tab w:val="left" w:pos="390"/>
                <w:tab w:val="center" w:pos="47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F2545E" w:rsidRPr="00CF3D80" w:rsidRDefault="00F2545E" w:rsidP="00843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12" w:type="dxa"/>
          </w:tcPr>
          <w:p w:rsidR="00F2545E" w:rsidRPr="00CF3D80" w:rsidRDefault="00F2545E" w:rsidP="00843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12" w:type="dxa"/>
          </w:tcPr>
          <w:p w:rsidR="00F2545E" w:rsidRPr="00CF3D80" w:rsidRDefault="00F2545E" w:rsidP="00843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12" w:type="dxa"/>
          </w:tcPr>
          <w:p w:rsidR="00F2545E" w:rsidRPr="00CF3D80" w:rsidRDefault="00F2545E" w:rsidP="008435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F2545E" w:rsidRPr="003E150E" w:rsidRDefault="00F2545E" w:rsidP="008435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Личностное развитие воспитанника</w:t>
            </w: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/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Pr="009D4100" w:rsidRDefault="00F2545E" w:rsidP="0084359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Pr="009D4100" w:rsidRDefault="00F2545E" w:rsidP="0084359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  <w:tr w:rsidR="00F2545E" w:rsidTr="00843599">
        <w:tc>
          <w:tcPr>
            <w:tcW w:w="3227" w:type="dxa"/>
          </w:tcPr>
          <w:p w:rsidR="00F2545E" w:rsidRPr="009D4100" w:rsidRDefault="00F2545E" w:rsidP="00843599">
            <w:pPr>
              <w:jc w:val="center"/>
              <w:rPr>
                <w:b/>
              </w:rPr>
            </w:pPr>
            <w:r w:rsidRPr="009D4100">
              <w:rPr>
                <w:b/>
              </w:rPr>
              <w:t>Итоговая</w:t>
            </w:r>
          </w:p>
        </w:tc>
        <w:tc>
          <w:tcPr>
            <w:tcW w:w="1559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512" w:type="dxa"/>
          </w:tcPr>
          <w:p w:rsidR="00F2545E" w:rsidRDefault="00F2545E" w:rsidP="00843599">
            <w:pPr>
              <w:jc w:val="center"/>
            </w:pPr>
          </w:p>
        </w:tc>
        <w:tc>
          <w:tcPr>
            <w:tcW w:w="1701" w:type="dxa"/>
          </w:tcPr>
          <w:p w:rsidR="00F2545E" w:rsidRDefault="00F2545E" w:rsidP="00843599">
            <w:pPr>
              <w:jc w:val="center"/>
            </w:pPr>
          </w:p>
        </w:tc>
      </w:tr>
    </w:tbl>
    <w:p w:rsidR="00F2545E" w:rsidRPr="00895FE0" w:rsidRDefault="00F2545E" w:rsidP="00F2545E">
      <w:pPr>
        <w:pStyle w:val="a4"/>
        <w:jc w:val="left"/>
        <w:rPr>
          <w:u w:val="single"/>
        </w:rPr>
      </w:pPr>
    </w:p>
    <w:p w:rsidR="00F2545E" w:rsidRDefault="00F2545E" w:rsidP="00F2545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t xml:space="preserve">Фиксация  показателей  - не  </w:t>
      </w:r>
      <w:proofErr w:type="gramStart"/>
      <w:r>
        <w:t>сформирован</w:t>
      </w:r>
      <w:proofErr w:type="gramEnd"/>
      <w:r>
        <w:t xml:space="preserve">  –</w:t>
      </w:r>
      <w:r w:rsidRPr="00646324">
        <w:rPr>
          <w:b/>
        </w:rPr>
        <w:t xml:space="preserve"> 0</w:t>
      </w:r>
      <w:r>
        <w:t xml:space="preserve">        находится  в  стадии    становления   </w:t>
      </w:r>
      <w:r w:rsidRPr="00646324">
        <w:rPr>
          <w:b/>
        </w:rPr>
        <w:t>-</w:t>
      </w:r>
      <w:r>
        <w:rPr>
          <w:b/>
        </w:rPr>
        <w:t xml:space="preserve"> </w:t>
      </w:r>
      <w:r w:rsidRPr="00646324">
        <w:rPr>
          <w:b/>
        </w:rPr>
        <w:t>А</w:t>
      </w:r>
      <w:r>
        <w:t xml:space="preserve">     сформирован  </w:t>
      </w:r>
      <w:r w:rsidRPr="00646324">
        <w:rPr>
          <w:b/>
        </w:rPr>
        <w:t>( +)</w:t>
      </w:r>
    </w:p>
    <w:p w:rsidR="00F2545E" w:rsidRDefault="00F2545E" w:rsidP="00F2545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F2545E" w:rsidRPr="00F2545E" w:rsidRDefault="00F2545E" w:rsidP="00F2545E"/>
    <w:sectPr w:rsidR="00F2545E" w:rsidRPr="00F2545E" w:rsidSect="00F2545E">
      <w:pgSz w:w="16838" w:h="11906" w:orient="landscape"/>
      <w:pgMar w:top="851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2545E"/>
    <w:rsid w:val="00014448"/>
    <w:rsid w:val="003A4B2B"/>
    <w:rsid w:val="00424100"/>
    <w:rsid w:val="006217BB"/>
    <w:rsid w:val="007803B0"/>
    <w:rsid w:val="00821984"/>
    <w:rsid w:val="00A35103"/>
    <w:rsid w:val="00D7680A"/>
    <w:rsid w:val="00D95B67"/>
    <w:rsid w:val="00F2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54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F25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F2545E"/>
    <w:pPr>
      <w:spacing w:after="0" w:line="240" w:lineRule="auto"/>
      <w:jc w:val="center"/>
    </w:pPr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F2545E"/>
    <w:rPr>
      <w:rFonts w:eastAsia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2</cp:revision>
  <dcterms:created xsi:type="dcterms:W3CDTF">2015-09-25T09:04:00Z</dcterms:created>
  <dcterms:modified xsi:type="dcterms:W3CDTF">2015-09-25T09:13:00Z</dcterms:modified>
</cp:coreProperties>
</file>