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16A" w:rsidRPr="007428F1" w:rsidRDefault="006C316A" w:rsidP="006C316A">
      <w:pPr>
        <w:pStyle w:val="a7"/>
        <w:rPr>
          <w:rFonts w:ascii="Arial Narrow" w:hAnsi="Arial Narrow"/>
          <w:color w:val="984806" w:themeColor="accent6" w:themeShade="80"/>
          <w:sz w:val="32"/>
        </w:rPr>
      </w:pPr>
      <w:r w:rsidRPr="007428F1">
        <w:rPr>
          <w:rFonts w:ascii="Arial Narrow" w:hAnsi="Arial Narrow"/>
          <w:color w:val="984806" w:themeColor="accent6" w:themeShade="80"/>
          <w:sz w:val="32"/>
        </w:rPr>
        <w:t>Муниципальное казенное дошкольное образовательное учреждение «Центр  развития ребенка детский - сад №12»</w:t>
      </w:r>
    </w:p>
    <w:p w:rsidR="006C316A" w:rsidRPr="007428F1" w:rsidRDefault="006C316A" w:rsidP="006C316A">
      <w:pPr>
        <w:pStyle w:val="a7"/>
        <w:rPr>
          <w:rFonts w:ascii="Arial Narrow" w:hAnsi="Arial Narrow"/>
          <w:color w:val="984806" w:themeColor="accent6" w:themeShade="80"/>
          <w:sz w:val="32"/>
        </w:rPr>
      </w:pPr>
    </w:p>
    <w:p w:rsidR="006C316A" w:rsidRPr="007428F1" w:rsidRDefault="006C316A" w:rsidP="006C316A">
      <w:pPr>
        <w:pStyle w:val="a7"/>
        <w:rPr>
          <w:rFonts w:ascii="Arial Narrow" w:hAnsi="Arial Narrow"/>
          <w:color w:val="984806" w:themeColor="accent6" w:themeShade="80"/>
          <w:sz w:val="18"/>
          <w:szCs w:val="18"/>
        </w:rPr>
      </w:pP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 xml:space="preserve"> 368502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18"/>
          <w:szCs w:val="22"/>
        </w:rPr>
        <w:t xml:space="preserve"> 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>г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2"/>
          <w:szCs w:val="22"/>
        </w:rPr>
        <w:t>.</w:t>
      </w:r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Избербаш  Республика Дагестан Ул.Буйнакского, №112 Учредитель: Управление образованием г.Избербаш 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Тел.2-69-38,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E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-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mail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 xml:space="preserve"> :12ds.pchelka@mail.ru ОГРН1070548000786 ИНН0548113642 КПП054801001</w:t>
      </w:r>
    </w:p>
    <w:p w:rsidR="00AE41FE" w:rsidRPr="006C316A" w:rsidRDefault="00AE41FE" w:rsidP="00AE41FE">
      <w:pPr>
        <w:jc w:val="center"/>
        <w:rPr>
          <w:color w:val="984806" w:themeColor="accent6" w:themeShade="80"/>
        </w:rPr>
      </w:pPr>
      <w:r w:rsidRPr="006C316A">
        <w:rPr>
          <w:b/>
          <w:color w:val="984806" w:themeColor="accent6" w:themeShade="80"/>
        </w:rPr>
        <w:t>П Р И К А З</w:t>
      </w:r>
    </w:p>
    <w:p w:rsidR="00AE41FE" w:rsidRPr="006C316A" w:rsidRDefault="00AE41FE" w:rsidP="00AE41FE">
      <w:pPr>
        <w:jc w:val="both"/>
        <w:rPr>
          <w:color w:val="984806" w:themeColor="accent6" w:themeShade="80"/>
          <w:u w:val="single"/>
        </w:rPr>
      </w:pPr>
    </w:p>
    <w:p w:rsidR="00AE41FE" w:rsidRPr="006C316A" w:rsidRDefault="00E363D2" w:rsidP="00AE41FE">
      <w:pPr>
        <w:pStyle w:val="a3"/>
        <w:jc w:val="center"/>
        <w:rPr>
          <w:color w:val="984806" w:themeColor="accent6" w:themeShade="80"/>
          <w:u w:val="single"/>
        </w:rPr>
      </w:pPr>
      <w:r>
        <w:rPr>
          <w:color w:val="984806" w:themeColor="accent6" w:themeShade="80"/>
          <w:u w:val="single"/>
        </w:rPr>
        <w:t>31.08.2017</w:t>
      </w:r>
      <w:r w:rsidR="00AE41FE" w:rsidRPr="006C316A">
        <w:rPr>
          <w:color w:val="984806" w:themeColor="accent6" w:themeShade="80"/>
          <w:u w:val="single"/>
        </w:rPr>
        <w:t xml:space="preserve"> г.  </w:t>
      </w:r>
      <w:r w:rsidR="006C316A" w:rsidRPr="006C316A">
        <w:rPr>
          <w:color w:val="984806" w:themeColor="accent6" w:themeShade="80"/>
          <w:u w:val="single"/>
        </w:rPr>
        <w:t>№5</w:t>
      </w:r>
    </w:p>
    <w:p w:rsidR="00AE41FE" w:rsidRPr="006C316A" w:rsidRDefault="00AE41FE" w:rsidP="00AE41FE">
      <w:pPr>
        <w:pStyle w:val="a3"/>
        <w:jc w:val="center"/>
        <w:rPr>
          <w:b/>
          <w:color w:val="984806" w:themeColor="accent6" w:themeShade="80"/>
        </w:rPr>
      </w:pPr>
      <w:r w:rsidRPr="006C316A">
        <w:rPr>
          <w:b/>
          <w:color w:val="984806" w:themeColor="accent6" w:themeShade="80"/>
        </w:rPr>
        <w:t>О создании Аттестационной комиссии для проведения аттестации педагогов на соответствие занимаемым ими должностям</w:t>
      </w:r>
    </w:p>
    <w:p w:rsidR="00AE41FE" w:rsidRPr="006C316A" w:rsidRDefault="00AE41FE" w:rsidP="00AE41FE">
      <w:pPr>
        <w:pStyle w:val="Default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ab/>
        <w:t xml:space="preserve"> </w:t>
      </w:r>
    </w:p>
    <w:p w:rsidR="00AE41FE" w:rsidRPr="006C316A" w:rsidRDefault="00AE41FE" w:rsidP="00AE41FE">
      <w:pPr>
        <w:jc w:val="both"/>
        <w:rPr>
          <w:b/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 </w:t>
      </w:r>
      <w:r w:rsidRPr="006C316A">
        <w:rPr>
          <w:color w:val="984806" w:themeColor="accent6" w:themeShade="80"/>
        </w:rPr>
        <w:tab/>
        <w:t xml:space="preserve">В соответствии с Федеральным законом «Об образовании в Российской Федерации» от 29 декабря 2012 года №273-ФЗ (ст. 49),  руководствуясь  Порядком аттестации педагогических работников государственных и муниципальных образовательных учреждений, утверждённым приказом Министерства образования и науки Российской Федерации от 24 марта 2010 года №209,  </w:t>
      </w:r>
      <w:r w:rsidRPr="006C316A">
        <w:rPr>
          <w:b/>
          <w:color w:val="984806" w:themeColor="accent6" w:themeShade="80"/>
        </w:rPr>
        <w:t>приказываю:</w:t>
      </w:r>
    </w:p>
    <w:p w:rsidR="00AE41FE" w:rsidRPr="006C316A" w:rsidRDefault="00AE41FE" w:rsidP="00AE41FE">
      <w:pPr>
        <w:pStyle w:val="Default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 </w:t>
      </w:r>
    </w:p>
    <w:p w:rsidR="00AE41FE" w:rsidRPr="006C316A" w:rsidRDefault="00AE41FE" w:rsidP="00AE41FE">
      <w:pPr>
        <w:pStyle w:val="a3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1. Утвердить: </w:t>
      </w:r>
    </w:p>
    <w:p w:rsidR="006C316A" w:rsidRPr="006C316A" w:rsidRDefault="00AE41FE" w:rsidP="00AE41FE">
      <w:pPr>
        <w:pStyle w:val="a3"/>
        <w:ind w:left="426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1.4. Персональный состав Аттестационной комиссии </w:t>
      </w:r>
      <w:r w:rsidR="006C316A" w:rsidRPr="006C316A">
        <w:rPr>
          <w:color w:val="984806" w:themeColor="accent6" w:themeShade="80"/>
        </w:rPr>
        <w:t>МКДОУ ЦРР д/с№12</w:t>
      </w:r>
    </w:p>
    <w:p w:rsidR="00AE41FE" w:rsidRPr="006C316A" w:rsidRDefault="00AE41FE" w:rsidP="00AE41FE">
      <w:pPr>
        <w:pStyle w:val="a3"/>
        <w:ind w:left="426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согласно приложению №1. </w:t>
      </w:r>
    </w:p>
    <w:p w:rsidR="00AE41FE" w:rsidRPr="006C316A" w:rsidRDefault="00AE41FE" w:rsidP="00AE41FE">
      <w:pPr>
        <w:pStyle w:val="a3"/>
        <w:ind w:left="426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1.5. График подготовки представлений на аттестующихся педагогических работников и ответственных лиц за их подготовку согласно приложению №2. </w:t>
      </w:r>
    </w:p>
    <w:p w:rsidR="00AE41FE" w:rsidRPr="006C316A" w:rsidRDefault="00AE41FE" w:rsidP="00AE41FE">
      <w:pPr>
        <w:pStyle w:val="a3"/>
        <w:ind w:left="426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1.6. График работы Аттестационной комиссии </w:t>
      </w:r>
      <w:r w:rsidR="006C316A" w:rsidRPr="006C316A">
        <w:rPr>
          <w:color w:val="984806" w:themeColor="accent6" w:themeShade="80"/>
        </w:rPr>
        <w:t>МКДОУ ЦРР д/с№12</w:t>
      </w:r>
      <w:r w:rsidRPr="006C316A">
        <w:rPr>
          <w:color w:val="984806" w:themeColor="accent6" w:themeShade="80"/>
        </w:rPr>
        <w:t xml:space="preserve"> согласно приложению №3.</w:t>
      </w:r>
    </w:p>
    <w:p w:rsidR="00AE41FE" w:rsidRPr="006C316A" w:rsidRDefault="00AE41FE" w:rsidP="00AE41FE">
      <w:pPr>
        <w:pStyle w:val="a3"/>
        <w:ind w:left="426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>1.7. План работы  Аттестационной комиссии по аттестации педработников</w:t>
      </w:r>
      <w:r w:rsidRPr="006C316A">
        <w:rPr>
          <w:bCs/>
          <w:color w:val="984806" w:themeColor="accent6" w:themeShade="80"/>
        </w:rPr>
        <w:t xml:space="preserve"> на соответствие занимаемой должности согласно п</w:t>
      </w:r>
      <w:r w:rsidRPr="006C316A">
        <w:rPr>
          <w:color w:val="984806" w:themeColor="accent6" w:themeShade="80"/>
        </w:rPr>
        <w:t>риложению  №4.</w:t>
      </w:r>
    </w:p>
    <w:p w:rsidR="00AE41FE" w:rsidRPr="006C316A" w:rsidRDefault="00AE41FE" w:rsidP="00AE41FE">
      <w:pPr>
        <w:pStyle w:val="a3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>2. Установить срок полномочий Аттестационной комис</w:t>
      </w:r>
      <w:r w:rsidR="006C316A" w:rsidRPr="006C316A">
        <w:rPr>
          <w:color w:val="984806" w:themeColor="accent6" w:themeShade="80"/>
        </w:rPr>
        <w:t>сии МКДОУ ЦРР д/с№12</w:t>
      </w:r>
      <w:r w:rsidRPr="006C316A">
        <w:rPr>
          <w:color w:val="984806" w:themeColor="accent6" w:themeShade="80"/>
        </w:rPr>
        <w:t xml:space="preserve"> с 01</w:t>
      </w:r>
      <w:r w:rsidR="006C316A" w:rsidRPr="006C316A">
        <w:rPr>
          <w:color w:val="984806" w:themeColor="accent6" w:themeShade="80"/>
        </w:rPr>
        <w:t xml:space="preserve"> сентября 2013 г. по 31 мая 2016</w:t>
      </w:r>
      <w:r w:rsidRPr="006C316A">
        <w:rPr>
          <w:color w:val="984806" w:themeColor="accent6" w:themeShade="80"/>
        </w:rPr>
        <w:t xml:space="preserve"> г.</w:t>
      </w:r>
    </w:p>
    <w:p w:rsidR="00AE41FE" w:rsidRPr="006C316A" w:rsidRDefault="006C316A" w:rsidP="00AE41FE">
      <w:pPr>
        <w:pStyle w:val="a3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 xml:space="preserve">3. Зам. заведующего по </w:t>
      </w:r>
      <w:r w:rsidR="00AE41FE" w:rsidRPr="006C316A">
        <w:rPr>
          <w:color w:val="984806" w:themeColor="accent6" w:themeShade="80"/>
        </w:rPr>
        <w:t>В</w:t>
      </w:r>
      <w:r w:rsidRPr="006C316A">
        <w:rPr>
          <w:color w:val="984806" w:themeColor="accent6" w:themeShade="80"/>
        </w:rPr>
        <w:t xml:space="preserve">МР </w:t>
      </w:r>
      <w:r w:rsidR="00E363D2">
        <w:t xml:space="preserve"> </w:t>
      </w:r>
      <w:r w:rsidR="00E363D2" w:rsidRPr="00E363D2">
        <w:rPr>
          <w:color w:val="984806" w:themeColor="accent6" w:themeShade="80"/>
        </w:rPr>
        <w:t>Гаджиевой А.В</w:t>
      </w:r>
      <w:r w:rsidR="00E363D2">
        <w:t xml:space="preserve">. </w:t>
      </w:r>
      <w:r w:rsidR="00AE41FE" w:rsidRPr="006C316A">
        <w:rPr>
          <w:color w:val="984806" w:themeColor="accent6" w:themeShade="80"/>
        </w:rPr>
        <w:t>разместить настоящий приказ на официальном сайт</w:t>
      </w:r>
      <w:r w:rsidRPr="006C316A">
        <w:rPr>
          <w:color w:val="984806" w:themeColor="accent6" w:themeShade="80"/>
        </w:rPr>
        <w:t xml:space="preserve">е  МКДОУ ЦРР д/с№12  </w:t>
      </w:r>
      <w:r w:rsidR="00AE41FE" w:rsidRPr="006C316A">
        <w:rPr>
          <w:color w:val="984806" w:themeColor="accent6" w:themeShade="80"/>
        </w:rPr>
        <w:t xml:space="preserve">. </w:t>
      </w:r>
    </w:p>
    <w:p w:rsidR="006C316A" w:rsidRPr="006C316A" w:rsidRDefault="00AE41FE" w:rsidP="006C316A">
      <w:pPr>
        <w:pStyle w:val="a3"/>
        <w:jc w:val="both"/>
        <w:rPr>
          <w:color w:val="984806" w:themeColor="accent6" w:themeShade="80"/>
        </w:rPr>
      </w:pPr>
      <w:r w:rsidRPr="006C316A">
        <w:rPr>
          <w:color w:val="984806" w:themeColor="accent6" w:themeShade="80"/>
        </w:rPr>
        <w:t>4. Контроль над исполнением настоящего  приказа оставляю за собой.</w:t>
      </w:r>
    </w:p>
    <w:p w:rsidR="006C316A" w:rsidRPr="006C316A" w:rsidRDefault="006C316A" w:rsidP="006C316A">
      <w:pPr>
        <w:pStyle w:val="a3"/>
        <w:jc w:val="both"/>
        <w:rPr>
          <w:color w:val="984806" w:themeColor="accent6" w:themeShade="80"/>
        </w:rPr>
      </w:pPr>
    </w:p>
    <w:p w:rsidR="006C316A" w:rsidRPr="006C316A" w:rsidRDefault="006C316A" w:rsidP="006C316A">
      <w:pPr>
        <w:pStyle w:val="a3"/>
        <w:jc w:val="both"/>
      </w:pPr>
      <w:r w:rsidRPr="006D540C">
        <w:rPr>
          <w:rFonts w:ascii="Book Antiqua" w:hAnsi="Book Antiqua"/>
          <w:color w:val="984806" w:themeColor="accent6" w:themeShade="80"/>
        </w:rPr>
        <w:t>ЗАВ</w:t>
      </w:r>
      <w:r w:rsidRPr="006D540C">
        <w:rPr>
          <w:rFonts w:ascii="Bernard MT Condensed" w:hAnsi="Bernard MT Condensed"/>
          <w:color w:val="984806" w:themeColor="accent6" w:themeShade="80"/>
        </w:rPr>
        <w:t>.</w:t>
      </w:r>
      <w:r w:rsidRPr="006D540C">
        <w:rPr>
          <w:rFonts w:ascii="Book Antiqua" w:hAnsi="Book Antiqua"/>
          <w:color w:val="984806" w:themeColor="accent6" w:themeShade="80"/>
        </w:rPr>
        <w:t>МКДОУ</w:t>
      </w:r>
      <w:r w:rsidRPr="006D540C">
        <w:rPr>
          <w:rFonts w:ascii="Bernard MT Condensed" w:hAnsi="Bernard MT Condensed"/>
          <w:color w:val="984806" w:themeColor="accent6" w:themeShade="80"/>
        </w:rPr>
        <w:t xml:space="preserve"> </w:t>
      </w:r>
      <w:r w:rsidRPr="006D540C">
        <w:rPr>
          <w:rFonts w:ascii="Book Antiqua" w:hAnsi="Book Antiqua"/>
          <w:color w:val="984806" w:themeColor="accent6" w:themeShade="80"/>
        </w:rPr>
        <w:t>ЦРР Д</w:t>
      </w:r>
      <w:r w:rsidRPr="006D540C">
        <w:rPr>
          <w:rFonts w:ascii="Bernard MT Condensed" w:hAnsi="Bernard MT Condensed"/>
          <w:color w:val="984806" w:themeColor="accent6" w:themeShade="80"/>
        </w:rPr>
        <w:t>/</w:t>
      </w:r>
      <w:r w:rsidRPr="006D540C">
        <w:rPr>
          <w:rFonts w:ascii="Book Antiqua" w:hAnsi="Book Antiqua"/>
          <w:color w:val="984806" w:themeColor="accent6" w:themeShade="80"/>
        </w:rPr>
        <w:t xml:space="preserve">С </w:t>
      </w:r>
      <w:r w:rsidRPr="006D540C">
        <w:rPr>
          <w:rFonts w:ascii="Arial Narrow" w:hAnsi="Arial Narrow"/>
          <w:color w:val="984806" w:themeColor="accent6" w:themeShade="80"/>
        </w:rPr>
        <w:t>№</w:t>
      </w:r>
      <w:r w:rsidRPr="006D540C">
        <w:rPr>
          <w:rFonts w:ascii="Bernard MT Condensed" w:hAnsi="Bernard MT Condensed"/>
          <w:color w:val="984806" w:themeColor="accent6" w:themeShade="80"/>
        </w:rPr>
        <w:t>12____________</w:t>
      </w:r>
      <w:r w:rsidRPr="006D540C">
        <w:rPr>
          <w:rFonts w:ascii="Book Antiqua" w:hAnsi="Book Antiqua"/>
          <w:color w:val="984806" w:themeColor="accent6" w:themeShade="80"/>
        </w:rPr>
        <w:t>Сулейманова</w:t>
      </w:r>
      <w:r w:rsidRPr="006D540C">
        <w:rPr>
          <w:rFonts w:ascii="Bernard MT Condensed" w:hAnsi="Bernard MT Condensed"/>
          <w:color w:val="984806" w:themeColor="accent6" w:themeShade="80"/>
        </w:rPr>
        <w:t xml:space="preserve"> </w:t>
      </w:r>
      <w:r w:rsidRPr="006D540C">
        <w:rPr>
          <w:rFonts w:ascii="Book Antiqua" w:hAnsi="Book Antiqua"/>
          <w:color w:val="984806" w:themeColor="accent6" w:themeShade="80"/>
        </w:rPr>
        <w:t>Х</w:t>
      </w:r>
      <w:r w:rsidRPr="006D540C">
        <w:rPr>
          <w:rFonts w:ascii="Bernard MT Condensed" w:hAnsi="Bernard MT Condensed"/>
          <w:color w:val="984806" w:themeColor="accent6" w:themeShade="80"/>
        </w:rPr>
        <w:t>.</w:t>
      </w:r>
      <w:r w:rsidRPr="006D540C">
        <w:rPr>
          <w:rFonts w:ascii="Book Antiqua" w:hAnsi="Book Antiqua"/>
          <w:color w:val="984806" w:themeColor="accent6" w:themeShade="80"/>
        </w:rPr>
        <w:t>А</w:t>
      </w:r>
      <w:r w:rsidRPr="006D540C">
        <w:rPr>
          <w:rFonts w:ascii="Bernard MT Condensed" w:hAnsi="Bernard MT Condensed"/>
          <w:color w:val="984806" w:themeColor="accent6" w:themeShade="80"/>
        </w:rPr>
        <w:t>.</w:t>
      </w:r>
    </w:p>
    <w:p w:rsidR="006C316A" w:rsidRPr="006D540C" w:rsidRDefault="006C316A" w:rsidP="006C316A">
      <w:pPr>
        <w:jc w:val="right"/>
        <w:rPr>
          <w:rFonts w:ascii="Book Antiqua" w:hAnsi="Book Antiqua"/>
          <w:color w:val="984806" w:themeColor="accent6" w:themeShade="80"/>
        </w:rPr>
      </w:pPr>
      <w:r w:rsidRPr="006D540C">
        <w:rPr>
          <w:rFonts w:ascii="Arial Narrow" w:hAnsi="Arial Narrow"/>
          <w:color w:val="984806" w:themeColor="accent6" w:themeShade="80"/>
        </w:rPr>
        <w:t xml:space="preserve">   </w:t>
      </w:r>
      <w:r w:rsidR="002111C0">
        <w:rPr>
          <w:rFonts w:asciiTheme="majorHAnsi" w:hAnsiTheme="majorHAnsi"/>
          <w:color w:val="984806" w:themeColor="accent6" w:themeShade="80"/>
        </w:rPr>
        <w:t xml:space="preserve">«09» ноября 2017 </w:t>
      </w:r>
      <w:bookmarkStart w:id="0" w:name="_GoBack"/>
      <w:bookmarkEnd w:id="0"/>
      <w:r w:rsidRPr="006D540C">
        <w:rPr>
          <w:rFonts w:asciiTheme="majorHAnsi" w:hAnsiTheme="majorHAnsi"/>
          <w:color w:val="984806" w:themeColor="accent6" w:themeShade="80"/>
        </w:rPr>
        <w:t>г.</w:t>
      </w:r>
    </w:p>
    <w:p w:rsidR="00AE41FE" w:rsidRDefault="00AE41FE" w:rsidP="006C316A">
      <w:pPr>
        <w:pStyle w:val="a5"/>
        <w:ind w:left="360"/>
      </w:pPr>
      <w:r w:rsidRPr="00EA2DBE">
        <w:t xml:space="preserve">                     </w:t>
      </w:r>
      <w:r w:rsidR="006C316A">
        <w:t xml:space="preserve">      </w:t>
      </w: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pStyle w:val="a5"/>
        <w:ind w:left="360"/>
        <w:jc w:val="center"/>
      </w:pPr>
    </w:p>
    <w:p w:rsidR="00AE41FE" w:rsidRDefault="00AE41FE" w:rsidP="00AE41FE">
      <w:pPr>
        <w:jc w:val="right"/>
        <w:rPr>
          <w:sz w:val="20"/>
          <w:szCs w:val="20"/>
        </w:rPr>
      </w:pPr>
    </w:p>
    <w:p w:rsidR="006C316A" w:rsidRDefault="006C316A" w:rsidP="00AE41FE">
      <w:pPr>
        <w:jc w:val="right"/>
        <w:rPr>
          <w:sz w:val="20"/>
          <w:szCs w:val="20"/>
        </w:rPr>
      </w:pPr>
    </w:p>
    <w:p w:rsidR="006C316A" w:rsidRDefault="006C316A" w:rsidP="00AE41FE">
      <w:pPr>
        <w:jc w:val="right"/>
        <w:rPr>
          <w:sz w:val="20"/>
          <w:szCs w:val="20"/>
        </w:rPr>
      </w:pPr>
    </w:p>
    <w:p w:rsidR="006C316A" w:rsidRDefault="006C316A" w:rsidP="00AE41FE">
      <w:pPr>
        <w:jc w:val="right"/>
        <w:rPr>
          <w:sz w:val="20"/>
          <w:szCs w:val="20"/>
        </w:rPr>
      </w:pPr>
    </w:p>
    <w:sectPr w:rsidR="006C316A" w:rsidSect="009509D8">
      <w:pgSz w:w="11907" w:h="16839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E41FE"/>
    <w:rsid w:val="002111C0"/>
    <w:rsid w:val="00584832"/>
    <w:rsid w:val="006C316A"/>
    <w:rsid w:val="007F0C1B"/>
    <w:rsid w:val="00990E31"/>
    <w:rsid w:val="009C3961"/>
    <w:rsid w:val="00AE41FE"/>
    <w:rsid w:val="00C67C82"/>
    <w:rsid w:val="00E363D2"/>
    <w:rsid w:val="00FF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002B"/>
  <w15:docId w15:val="{9C215850-2E52-4191-B185-FF885B06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4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E4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E41FE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AE41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E41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Title"/>
    <w:basedOn w:val="a"/>
    <w:next w:val="a"/>
    <w:link w:val="a8"/>
    <w:uiPriority w:val="10"/>
    <w:qFormat/>
    <w:rsid w:val="006C31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Заголовок Знак"/>
    <w:basedOn w:val="a0"/>
    <w:link w:val="a7"/>
    <w:uiPriority w:val="10"/>
    <w:rsid w:val="006C3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Халимат</cp:lastModifiedBy>
  <cp:revision>7</cp:revision>
  <dcterms:created xsi:type="dcterms:W3CDTF">2016-01-25T11:51:00Z</dcterms:created>
  <dcterms:modified xsi:type="dcterms:W3CDTF">2018-12-21T09:46:00Z</dcterms:modified>
</cp:coreProperties>
</file>